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08BC8" w14:textId="77777777" w:rsidR="00FF0621" w:rsidRPr="00737909" w:rsidRDefault="00FF0621" w:rsidP="00FF0621">
      <w:pPr>
        <w:pStyle w:val="Default"/>
        <w:spacing w:line="288" w:lineRule="auto"/>
        <w:ind w:left="142" w:right="-427" w:hanging="142"/>
        <w:jc w:val="center"/>
        <w:rPr>
          <w:rFonts w:ascii="Arial Narrow" w:hAnsi="Arial Narrow" w:cs="Calibri"/>
          <w:color w:val="auto"/>
        </w:rPr>
      </w:pPr>
      <w:bookmarkStart w:id="0" w:name="_Toc4294528"/>
      <w:bookmarkStart w:id="1" w:name="_Toc6893724"/>
      <w:bookmarkStart w:id="2" w:name="_Toc6893937"/>
      <w:bookmarkStart w:id="3" w:name="_Toc6909645"/>
      <w:bookmarkStart w:id="4" w:name="_Toc6909920"/>
      <w:bookmarkStart w:id="5" w:name="_Toc6975562"/>
      <w:bookmarkStart w:id="6" w:name="_Toc6978099"/>
      <w:bookmarkStart w:id="7" w:name="_Toc6978128"/>
      <w:bookmarkStart w:id="8" w:name="_Toc6978292"/>
      <w:bookmarkStart w:id="9" w:name="_Toc6979180"/>
      <w:bookmarkStart w:id="10" w:name="_Toc46721356"/>
      <w:r w:rsidRPr="00737909">
        <w:rPr>
          <w:rFonts w:ascii="Arial Narrow" w:hAnsi="Arial Narrow" w:cs="Calibri"/>
          <w:b/>
          <w:bCs/>
          <w:color w:val="auto"/>
        </w:rPr>
        <w:t>PREÂMBULO</w:t>
      </w:r>
    </w:p>
    <w:p w14:paraId="2C9F5698" w14:textId="77777777" w:rsidR="00FF0621" w:rsidRPr="00737909" w:rsidRDefault="00FF0621" w:rsidP="00FF0621">
      <w:pPr>
        <w:pStyle w:val="Default"/>
        <w:spacing w:line="288" w:lineRule="auto"/>
        <w:ind w:left="142" w:right="-427" w:hanging="142"/>
        <w:jc w:val="center"/>
        <w:rPr>
          <w:rFonts w:ascii="Arial Narrow" w:hAnsi="Arial Narrow" w:cs="Calibri"/>
          <w:b/>
          <w:bCs/>
          <w:color w:val="auto"/>
        </w:rPr>
      </w:pPr>
      <w:r w:rsidRPr="00737909">
        <w:rPr>
          <w:rFonts w:ascii="Arial Narrow" w:hAnsi="Arial Narrow" w:cs="Calibri"/>
          <w:b/>
          <w:bCs/>
          <w:color w:val="auto"/>
        </w:rPr>
        <w:t>PREFEITURA MUNICIPAL DE PAINS</w:t>
      </w:r>
    </w:p>
    <w:p w14:paraId="77C9BE03" w14:textId="05B05F4E" w:rsidR="00FF0621" w:rsidRPr="00737909" w:rsidRDefault="00FF0621" w:rsidP="00FF0621">
      <w:pPr>
        <w:pStyle w:val="Default"/>
        <w:spacing w:line="288" w:lineRule="auto"/>
        <w:ind w:left="142" w:right="-427" w:hanging="142"/>
        <w:jc w:val="center"/>
        <w:rPr>
          <w:rFonts w:ascii="Arial Narrow" w:hAnsi="Arial Narrow" w:cs="Calibri"/>
          <w:b/>
          <w:bCs/>
          <w:color w:val="FF0000"/>
        </w:rPr>
      </w:pPr>
      <w:r w:rsidRPr="00737909">
        <w:rPr>
          <w:rFonts w:ascii="Arial Narrow" w:hAnsi="Arial Narrow" w:cs="Calibri"/>
          <w:b/>
          <w:bCs/>
          <w:color w:val="FF0000"/>
        </w:rPr>
        <w:t xml:space="preserve">PROCESSO LICITATÓRIO </w:t>
      </w:r>
      <w:r w:rsidR="000A68F4" w:rsidRPr="00737909">
        <w:rPr>
          <w:rFonts w:ascii="Arial Narrow" w:hAnsi="Arial Narrow" w:cs="Calibri"/>
          <w:b/>
          <w:bCs/>
          <w:color w:val="FF0000"/>
        </w:rPr>
        <w:t>xxx</w:t>
      </w:r>
      <w:r w:rsidR="00970A10" w:rsidRPr="00737909">
        <w:rPr>
          <w:rFonts w:ascii="Arial Narrow" w:hAnsi="Arial Narrow" w:cs="Calibri"/>
          <w:b/>
          <w:bCs/>
          <w:color w:val="FF0000"/>
        </w:rPr>
        <w:t>/2023</w:t>
      </w:r>
    </w:p>
    <w:p w14:paraId="118B6D28" w14:textId="2687E9EF" w:rsidR="00FF0621" w:rsidRPr="00737909" w:rsidRDefault="00FF0621" w:rsidP="00FF0621">
      <w:pPr>
        <w:pStyle w:val="Default"/>
        <w:spacing w:line="288" w:lineRule="auto"/>
        <w:ind w:left="142" w:right="-427" w:hanging="142"/>
        <w:jc w:val="center"/>
        <w:rPr>
          <w:rFonts w:ascii="Arial Narrow" w:hAnsi="Arial Narrow" w:cs="Calibri"/>
          <w:b/>
          <w:bCs/>
          <w:color w:val="auto"/>
        </w:rPr>
      </w:pPr>
      <w:r w:rsidRPr="00737909">
        <w:rPr>
          <w:rFonts w:ascii="Arial Narrow" w:hAnsi="Arial Narrow" w:cs="Calibri"/>
          <w:b/>
          <w:bCs/>
          <w:color w:val="auto"/>
        </w:rPr>
        <w:t>LEILÃO Nº 00</w:t>
      </w:r>
      <w:r w:rsidR="00633E21">
        <w:rPr>
          <w:rFonts w:ascii="Arial Narrow" w:hAnsi="Arial Narrow" w:cs="Calibri"/>
          <w:b/>
          <w:bCs/>
          <w:color w:val="auto"/>
        </w:rPr>
        <w:t>6</w:t>
      </w:r>
      <w:r w:rsidRPr="00737909">
        <w:rPr>
          <w:rFonts w:ascii="Arial Narrow" w:hAnsi="Arial Narrow" w:cs="Calibri"/>
          <w:b/>
          <w:bCs/>
          <w:color w:val="auto"/>
        </w:rPr>
        <w:t>/202</w:t>
      </w:r>
      <w:r w:rsidR="00614A3D" w:rsidRPr="00737909">
        <w:rPr>
          <w:rFonts w:ascii="Arial Narrow" w:hAnsi="Arial Narrow" w:cs="Calibri"/>
          <w:b/>
          <w:bCs/>
          <w:color w:val="auto"/>
        </w:rPr>
        <w:t>3</w:t>
      </w:r>
    </w:p>
    <w:p w14:paraId="2CE758F2" w14:textId="53FC0A84" w:rsidR="00614A3D" w:rsidRPr="00737909" w:rsidRDefault="003F7812" w:rsidP="00FF0621">
      <w:pPr>
        <w:pStyle w:val="Default"/>
        <w:spacing w:line="288" w:lineRule="auto"/>
        <w:ind w:left="142" w:right="-427" w:hanging="142"/>
        <w:jc w:val="center"/>
        <w:rPr>
          <w:rFonts w:ascii="Arial Narrow" w:hAnsi="Arial Narrow" w:cs="Calibri"/>
          <w:b/>
          <w:bCs/>
          <w:color w:val="FF0000"/>
        </w:rPr>
      </w:pPr>
      <w:r w:rsidRPr="00737909">
        <w:rPr>
          <w:rFonts w:ascii="Arial Narrow" w:hAnsi="Arial Narrow" w:cs="Calibri"/>
          <w:b/>
          <w:bCs/>
          <w:color w:val="FF0000"/>
        </w:rPr>
        <w:t xml:space="preserve">EDITAL </w:t>
      </w:r>
      <w:r w:rsidR="000A68F4" w:rsidRPr="00737909">
        <w:rPr>
          <w:rFonts w:ascii="Arial Narrow" w:hAnsi="Arial Narrow" w:cs="Calibri"/>
          <w:b/>
          <w:bCs/>
          <w:color w:val="FF0000"/>
        </w:rPr>
        <w:t>xxx</w:t>
      </w:r>
      <w:r w:rsidR="00970A10" w:rsidRPr="00737909">
        <w:rPr>
          <w:rFonts w:ascii="Arial Narrow" w:hAnsi="Arial Narrow" w:cs="Calibri"/>
          <w:b/>
          <w:bCs/>
          <w:color w:val="FF0000"/>
        </w:rPr>
        <w:t>/2023</w:t>
      </w:r>
    </w:p>
    <w:p w14:paraId="424C0558" w14:textId="77777777" w:rsidR="00FF0621" w:rsidRPr="00737909" w:rsidRDefault="00FF0621" w:rsidP="00FF0621">
      <w:pPr>
        <w:pStyle w:val="Default"/>
        <w:spacing w:line="288" w:lineRule="auto"/>
        <w:ind w:left="142" w:right="-427" w:hanging="142"/>
        <w:jc w:val="both"/>
        <w:rPr>
          <w:rFonts w:ascii="Arial Narrow" w:hAnsi="Arial Narrow" w:cs="Calibri"/>
          <w:b/>
          <w:bCs/>
          <w:color w:val="auto"/>
        </w:rPr>
      </w:pPr>
    </w:p>
    <w:p w14:paraId="58CEF38E" w14:textId="5E5A3964" w:rsidR="002411BC" w:rsidRPr="00737909" w:rsidRDefault="00C31728" w:rsidP="002411BC">
      <w:pPr>
        <w:pBdr>
          <w:top w:val="nil"/>
          <w:left w:val="nil"/>
          <w:bottom w:val="nil"/>
          <w:right w:val="nil"/>
          <w:between w:val="nil"/>
        </w:pBdr>
        <w:spacing w:after="240" w:line="276" w:lineRule="auto"/>
        <w:ind w:firstLine="567"/>
        <w:jc w:val="both"/>
        <w:rPr>
          <w:rFonts w:ascii="Arial Narrow" w:hAnsi="Arial Narrow"/>
          <w:b/>
          <w:bCs/>
          <w:sz w:val="24"/>
          <w:szCs w:val="24"/>
        </w:rPr>
      </w:pPr>
      <w:r w:rsidRPr="00737909">
        <w:rPr>
          <w:rFonts w:ascii="Arial Narrow" w:hAnsi="Arial Narrow"/>
          <w:smallCaps/>
          <w:sz w:val="24"/>
          <w:szCs w:val="24"/>
        </w:rPr>
        <w:t xml:space="preserve">O </w:t>
      </w:r>
      <w:r w:rsidRPr="00737909">
        <w:rPr>
          <w:rFonts w:ascii="Arial Narrow" w:hAnsi="Arial Narrow"/>
          <w:b/>
          <w:smallCaps/>
          <w:sz w:val="24"/>
          <w:szCs w:val="24"/>
        </w:rPr>
        <w:t>MUNICÍPIO DE PAINS</w:t>
      </w:r>
      <w:r w:rsidRPr="00737909">
        <w:rPr>
          <w:rFonts w:ascii="Arial Narrow" w:hAnsi="Arial Narrow"/>
          <w:sz w:val="24"/>
          <w:szCs w:val="24"/>
        </w:rPr>
        <w:t xml:space="preserve">, pessoa jurídica de direito público interno, inscrito no </w:t>
      </w:r>
      <w:r w:rsidRPr="00737909">
        <w:rPr>
          <w:rFonts w:ascii="Arial Narrow" w:hAnsi="Arial Narrow"/>
          <w:color w:val="000000" w:themeColor="text1"/>
          <w:sz w:val="24"/>
          <w:szCs w:val="24"/>
        </w:rPr>
        <w:t xml:space="preserve">CNPJ n° </w:t>
      </w:r>
      <w:r w:rsidRPr="00737909">
        <w:rPr>
          <w:rFonts w:ascii="Arial Narrow" w:hAnsi="Arial Narrow" w:cs="Arial"/>
          <w:b/>
          <w:bCs/>
          <w:color w:val="202124"/>
          <w:sz w:val="24"/>
          <w:szCs w:val="24"/>
          <w:shd w:val="clear" w:color="auto" w:fill="FFFFFF"/>
        </w:rPr>
        <w:t>20.920</w:t>
      </w:r>
      <w:r w:rsidR="00FB7FA6" w:rsidRPr="00737909">
        <w:rPr>
          <w:rFonts w:ascii="Arial Narrow" w:hAnsi="Arial Narrow" w:cs="Arial"/>
          <w:b/>
          <w:bCs/>
          <w:color w:val="202124"/>
          <w:sz w:val="24"/>
          <w:szCs w:val="24"/>
          <w:shd w:val="clear" w:color="auto" w:fill="FFFFFF"/>
        </w:rPr>
        <w:t>.575/0001-30</w:t>
      </w:r>
      <w:r w:rsidRPr="00737909">
        <w:rPr>
          <w:rFonts w:ascii="Arial Narrow" w:hAnsi="Arial Narrow"/>
          <w:color w:val="000000" w:themeColor="text1"/>
          <w:sz w:val="24"/>
          <w:szCs w:val="24"/>
        </w:rPr>
        <w:t>,</w:t>
      </w:r>
      <w:r w:rsidR="00FB7FA6" w:rsidRPr="00737909">
        <w:rPr>
          <w:rFonts w:ascii="Arial Narrow" w:hAnsi="Arial Narrow" w:cs="Calibri"/>
          <w:bCs/>
          <w:sz w:val="24"/>
          <w:szCs w:val="24"/>
          <w:lang w:eastAsia="ar-SA"/>
        </w:rPr>
        <w:t xml:space="preserve"> com sede na Prefeitura Municipal situada na Praça Tonico Rabelo, nº 164, Centro, Pains/MG</w:t>
      </w:r>
      <w:r w:rsidRPr="00737909">
        <w:rPr>
          <w:rFonts w:ascii="Arial Narrow" w:hAnsi="Arial Narrow"/>
          <w:color w:val="000000" w:themeColor="text1"/>
          <w:sz w:val="24"/>
          <w:szCs w:val="24"/>
        </w:rPr>
        <w:t xml:space="preserve">, neste ato representado por seu </w:t>
      </w:r>
      <w:r w:rsidRPr="00737909">
        <w:rPr>
          <w:rFonts w:ascii="Arial Narrow" w:hAnsi="Arial Narrow"/>
          <w:b/>
          <w:color w:val="000000" w:themeColor="text1"/>
          <w:sz w:val="24"/>
          <w:szCs w:val="24"/>
        </w:rPr>
        <w:t xml:space="preserve">Prefeito Municipal, Sr. </w:t>
      </w:r>
      <w:r w:rsidR="00FB7FA6" w:rsidRPr="00737909">
        <w:rPr>
          <w:rFonts w:ascii="Arial Narrow" w:hAnsi="Arial Narrow" w:cs="Calibri"/>
          <w:b/>
          <w:caps/>
          <w:sz w:val="24"/>
          <w:szCs w:val="24"/>
          <w:lang w:eastAsia="ar-SA"/>
        </w:rPr>
        <w:t>Marco Aurél</w:t>
      </w:r>
      <w:r w:rsidR="00D51A2D" w:rsidRPr="00737909">
        <w:rPr>
          <w:rFonts w:ascii="Arial Narrow" w:hAnsi="Arial Narrow" w:cs="Calibri"/>
          <w:b/>
          <w:caps/>
          <w:sz w:val="24"/>
          <w:szCs w:val="24"/>
          <w:lang w:eastAsia="ar-SA"/>
        </w:rPr>
        <w:t>/</w:t>
      </w:r>
      <w:r w:rsidR="00FB7FA6" w:rsidRPr="00737909">
        <w:rPr>
          <w:rFonts w:ascii="Arial Narrow" w:hAnsi="Arial Narrow" w:cs="Calibri"/>
          <w:b/>
          <w:caps/>
          <w:sz w:val="24"/>
          <w:szCs w:val="24"/>
          <w:lang w:eastAsia="ar-SA"/>
        </w:rPr>
        <w:t>io Rabelo Gomes</w:t>
      </w:r>
      <w:r w:rsidRPr="00737909">
        <w:rPr>
          <w:rFonts w:ascii="Arial Narrow" w:hAnsi="Arial Narrow"/>
          <w:color w:val="000000" w:themeColor="text1"/>
          <w:sz w:val="24"/>
          <w:szCs w:val="24"/>
        </w:rPr>
        <w:t xml:space="preserve">, pautado nos princípios expressos no Caput do art. 37 da Constituição Federal de 1988, sendo o evento regido pelas normas gerais da Lei Federal nº 8.666, de 21 de junho de 1993, e suas alterações </w:t>
      </w:r>
      <w:r w:rsidRPr="00737909">
        <w:rPr>
          <w:rFonts w:ascii="Arial Narrow" w:hAnsi="Arial Narrow"/>
          <w:sz w:val="24"/>
          <w:szCs w:val="24"/>
        </w:rPr>
        <w:t xml:space="preserve">posteriores, no que couber, para alienação, pela melhor oferta individual de cada </w:t>
      </w:r>
      <w:r w:rsidRPr="00737909">
        <w:rPr>
          <w:rFonts w:ascii="Arial Narrow" w:hAnsi="Arial Narrow"/>
          <w:b/>
          <w:bCs/>
          <w:sz w:val="24"/>
          <w:szCs w:val="24"/>
        </w:rPr>
        <w:t>bem móvel</w:t>
      </w:r>
      <w:r w:rsidR="00D51A2D" w:rsidRPr="00737909">
        <w:rPr>
          <w:rFonts w:ascii="Arial Narrow" w:hAnsi="Arial Narrow"/>
          <w:b/>
          <w:bCs/>
          <w:sz w:val="24"/>
          <w:szCs w:val="24"/>
        </w:rPr>
        <w:t xml:space="preserve"> e imóvel</w:t>
      </w:r>
      <w:r w:rsidRPr="00737909">
        <w:rPr>
          <w:rFonts w:ascii="Arial Narrow" w:hAnsi="Arial Narrow"/>
          <w:sz w:val="24"/>
          <w:szCs w:val="24"/>
        </w:rPr>
        <w:t xml:space="preserve">, no estado em que se encontram, de acordo com as regras e disposições deste ato convocatório, expede e torna público o presente Edital de Licitação, na modalidade </w:t>
      </w:r>
      <w:r w:rsidRPr="00737909">
        <w:rPr>
          <w:rFonts w:ascii="Arial Narrow" w:hAnsi="Arial Narrow"/>
          <w:b/>
          <w:bCs/>
          <w:sz w:val="24"/>
          <w:szCs w:val="24"/>
        </w:rPr>
        <w:t xml:space="preserve">Leilão Público </w:t>
      </w:r>
      <w:r w:rsidR="00D51A2D" w:rsidRPr="00737909">
        <w:rPr>
          <w:rFonts w:ascii="Arial Narrow" w:hAnsi="Arial Narrow"/>
          <w:b/>
          <w:bCs/>
          <w:sz w:val="24"/>
          <w:szCs w:val="24"/>
        </w:rPr>
        <w:t>Online</w:t>
      </w:r>
      <w:r w:rsidRPr="00737909">
        <w:rPr>
          <w:rFonts w:ascii="Arial Narrow" w:hAnsi="Arial Narrow"/>
          <w:sz w:val="24"/>
          <w:szCs w:val="24"/>
        </w:rPr>
        <w:t xml:space="preserve"> Nº </w:t>
      </w:r>
      <w:r w:rsidR="00405A9E">
        <w:rPr>
          <w:rFonts w:ascii="Arial Narrow" w:hAnsi="Arial Narrow"/>
          <w:sz w:val="24"/>
          <w:szCs w:val="24"/>
        </w:rPr>
        <w:t>005</w:t>
      </w:r>
      <w:r w:rsidRPr="00737909">
        <w:rPr>
          <w:rFonts w:ascii="Arial Narrow" w:hAnsi="Arial Narrow"/>
          <w:sz w:val="24"/>
          <w:szCs w:val="24"/>
        </w:rPr>
        <w:t xml:space="preserve">/2023, do tipo </w:t>
      </w:r>
      <w:r w:rsidRPr="00737909">
        <w:rPr>
          <w:rFonts w:ascii="Arial Narrow" w:hAnsi="Arial Narrow"/>
          <w:b/>
          <w:bCs/>
          <w:sz w:val="24"/>
          <w:szCs w:val="24"/>
        </w:rPr>
        <w:t>maior lance</w:t>
      </w:r>
      <w:r w:rsidRPr="00737909">
        <w:rPr>
          <w:rFonts w:ascii="Arial Narrow" w:hAnsi="Arial Narrow"/>
          <w:sz w:val="24"/>
          <w:szCs w:val="24"/>
        </w:rPr>
        <w:t xml:space="preserve"> por lote/item, sendo conduzido pela  </w:t>
      </w:r>
      <w:r w:rsidRPr="00737909">
        <w:rPr>
          <w:rFonts w:ascii="Arial Narrow" w:hAnsi="Arial Narrow"/>
          <w:b/>
          <w:sz w:val="24"/>
          <w:szCs w:val="24"/>
        </w:rPr>
        <w:t>Leiloeira Oficial</w:t>
      </w:r>
      <w:r w:rsidRPr="00737909">
        <w:rPr>
          <w:rFonts w:ascii="Arial Narrow" w:hAnsi="Arial Narrow"/>
          <w:sz w:val="24"/>
          <w:szCs w:val="24"/>
        </w:rPr>
        <w:t xml:space="preserve">, Sra. </w:t>
      </w:r>
      <w:r w:rsidRPr="00737909">
        <w:rPr>
          <w:rFonts w:ascii="Arial Narrow" w:hAnsi="Arial Narrow"/>
          <w:b/>
          <w:sz w:val="24"/>
          <w:szCs w:val="24"/>
        </w:rPr>
        <w:t>Patrícia Graciele de Andrade Sousa, JUCEMG 945</w:t>
      </w:r>
      <w:r w:rsidR="00D51A2D" w:rsidRPr="00737909">
        <w:rPr>
          <w:rFonts w:ascii="Arial Narrow" w:hAnsi="Arial Narrow"/>
          <w:sz w:val="24"/>
          <w:szCs w:val="24"/>
        </w:rPr>
        <w:t xml:space="preserve">, no dia </w:t>
      </w:r>
      <w:r w:rsidR="00633E21">
        <w:rPr>
          <w:rFonts w:ascii="Arial Narrow" w:hAnsi="Arial Narrow"/>
          <w:b/>
          <w:bCs/>
          <w:color w:val="FF0000"/>
          <w:sz w:val="24"/>
          <w:szCs w:val="24"/>
        </w:rPr>
        <w:t>19</w:t>
      </w:r>
      <w:r w:rsidR="002411BC" w:rsidRPr="00737909">
        <w:rPr>
          <w:rFonts w:ascii="Arial Narrow" w:hAnsi="Arial Narrow"/>
          <w:b/>
          <w:bCs/>
          <w:color w:val="FF0000"/>
          <w:sz w:val="24"/>
          <w:szCs w:val="24"/>
        </w:rPr>
        <w:t>/</w:t>
      </w:r>
      <w:r w:rsidR="00633E21">
        <w:rPr>
          <w:rFonts w:ascii="Arial Narrow" w:hAnsi="Arial Narrow"/>
          <w:b/>
          <w:bCs/>
          <w:color w:val="FF0000"/>
          <w:sz w:val="24"/>
          <w:szCs w:val="24"/>
        </w:rPr>
        <w:t>12</w:t>
      </w:r>
      <w:r w:rsidR="002411BC" w:rsidRPr="00737909">
        <w:rPr>
          <w:rFonts w:ascii="Arial Narrow" w:hAnsi="Arial Narrow"/>
          <w:b/>
          <w:bCs/>
          <w:color w:val="FF0000"/>
          <w:sz w:val="24"/>
          <w:szCs w:val="24"/>
        </w:rPr>
        <w:t>/2023</w:t>
      </w:r>
      <w:r w:rsidR="002411BC" w:rsidRPr="00737909">
        <w:rPr>
          <w:rFonts w:ascii="Arial Narrow" w:hAnsi="Arial Narrow"/>
          <w:b/>
          <w:bCs/>
          <w:sz w:val="24"/>
          <w:szCs w:val="24"/>
        </w:rPr>
        <w:t>.</w:t>
      </w:r>
      <w:bookmarkEnd w:id="0"/>
      <w:bookmarkEnd w:id="1"/>
      <w:bookmarkEnd w:id="2"/>
      <w:bookmarkEnd w:id="3"/>
      <w:bookmarkEnd w:id="4"/>
      <w:bookmarkEnd w:id="5"/>
      <w:bookmarkEnd w:id="6"/>
      <w:bookmarkEnd w:id="7"/>
      <w:bookmarkEnd w:id="8"/>
      <w:bookmarkEnd w:id="9"/>
      <w:bookmarkEnd w:id="10"/>
    </w:p>
    <w:p w14:paraId="0F4CCD3F" w14:textId="77777777" w:rsidR="002411BC" w:rsidRPr="00737909" w:rsidRDefault="002411BC" w:rsidP="002411BC">
      <w:pPr>
        <w:pBdr>
          <w:top w:val="nil"/>
          <w:left w:val="nil"/>
          <w:bottom w:val="nil"/>
          <w:right w:val="nil"/>
          <w:between w:val="nil"/>
        </w:pBdr>
        <w:spacing w:after="240" w:line="276" w:lineRule="auto"/>
        <w:jc w:val="both"/>
        <w:rPr>
          <w:rFonts w:ascii="Arial Narrow" w:eastAsia="Verdana" w:hAnsi="Arial Narrow" w:cs="Tahoma"/>
          <w:b/>
          <w:sz w:val="24"/>
          <w:szCs w:val="24"/>
        </w:rPr>
      </w:pPr>
    </w:p>
    <w:p w14:paraId="3963885B" w14:textId="07C4430C" w:rsidR="00780EF9" w:rsidRPr="00737909" w:rsidRDefault="00780EF9" w:rsidP="002411BC">
      <w:pPr>
        <w:pBdr>
          <w:top w:val="nil"/>
          <w:left w:val="nil"/>
          <w:bottom w:val="nil"/>
          <w:right w:val="nil"/>
          <w:between w:val="nil"/>
        </w:pBdr>
        <w:spacing w:after="240" w:line="276" w:lineRule="auto"/>
        <w:jc w:val="both"/>
        <w:rPr>
          <w:rFonts w:ascii="Arial Narrow" w:hAnsi="Arial Narrow"/>
          <w:b/>
          <w:bCs/>
          <w:sz w:val="24"/>
          <w:szCs w:val="24"/>
        </w:rPr>
      </w:pPr>
      <w:r w:rsidRPr="00737909">
        <w:rPr>
          <w:rFonts w:ascii="Arial Narrow" w:eastAsia="Verdana" w:hAnsi="Arial Narrow" w:cs="Tahoma"/>
          <w:b/>
          <w:sz w:val="24"/>
          <w:szCs w:val="24"/>
        </w:rPr>
        <w:t>1.</w:t>
      </w:r>
      <w:r w:rsidRPr="00737909">
        <w:rPr>
          <w:rFonts w:ascii="Arial Narrow" w:eastAsia="Verdana" w:hAnsi="Arial Narrow" w:cs="Tahoma"/>
          <w:b/>
          <w:sz w:val="24"/>
          <w:szCs w:val="24"/>
        </w:rPr>
        <w:tab/>
        <w:t xml:space="preserve">OBJETO: </w:t>
      </w:r>
    </w:p>
    <w:p w14:paraId="3A72D41D" w14:textId="38DC0476" w:rsidR="00E82AFD" w:rsidRPr="000B3859" w:rsidRDefault="00780EF9" w:rsidP="000B3859">
      <w:pPr>
        <w:spacing w:line="276" w:lineRule="auto"/>
        <w:ind w:right="-710"/>
        <w:jc w:val="both"/>
        <w:rPr>
          <w:rFonts w:ascii="Arial Narrow" w:eastAsia="Verdana" w:hAnsi="Arial Narrow" w:cs="Tahoma"/>
          <w:sz w:val="24"/>
          <w:szCs w:val="24"/>
        </w:rPr>
      </w:pPr>
      <w:r w:rsidRPr="000B3859">
        <w:rPr>
          <w:rFonts w:ascii="Arial Narrow" w:eastAsia="Verdana" w:hAnsi="Arial Narrow" w:cs="Tahoma"/>
          <w:sz w:val="24"/>
          <w:szCs w:val="24"/>
        </w:rPr>
        <w:t>1.1</w:t>
      </w:r>
      <w:r w:rsidR="005C5B1C" w:rsidRPr="000B3859">
        <w:rPr>
          <w:rFonts w:ascii="Arial Narrow" w:eastAsia="Verdana" w:hAnsi="Arial Narrow" w:cs="Tahoma"/>
          <w:sz w:val="24"/>
          <w:szCs w:val="24"/>
        </w:rPr>
        <w:t xml:space="preserve"> </w:t>
      </w:r>
      <w:r w:rsidRPr="000B3859">
        <w:rPr>
          <w:rFonts w:ascii="Arial Narrow" w:eastAsia="Verdana" w:hAnsi="Arial Narrow" w:cs="Tahoma"/>
          <w:sz w:val="24"/>
          <w:szCs w:val="24"/>
        </w:rPr>
        <w:t>É objeto deste Leilão previsto neste Edital os bens móveis</w:t>
      </w:r>
      <w:r w:rsidR="00ED1F1B" w:rsidRPr="000B3859">
        <w:rPr>
          <w:rFonts w:ascii="Arial Narrow" w:eastAsia="Verdana" w:hAnsi="Arial Narrow" w:cs="Tahoma"/>
          <w:sz w:val="24"/>
          <w:szCs w:val="24"/>
        </w:rPr>
        <w:t xml:space="preserve"> e </w:t>
      </w:r>
      <w:r w:rsidR="0037729D" w:rsidRPr="000B3859">
        <w:rPr>
          <w:rFonts w:ascii="Arial Narrow" w:eastAsia="Verdana" w:hAnsi="Arial Narrow" w:cs="Tahoma"/>
          <w:sz w:val="24"/>
          <w:szCs w:val="24"/>
        </w:rPr>
        <w:t xml:space="preserve">os </w:t>
      </w:r>
      <w:r w:rsidR="00ED1F1B" w:rsidRPr="000B3859">
        <w:rPr>
          <w:rFonts w:ascii="Arial Narrow" w:eastAsia="Verdana" w:hAnsi="Arial Narrow" w:cs="Tahoma"/>
          <w:sz w:val="24"/>
          <w:szCs w:val="24"/>
        </w:rPr>
        <w:t>imóveis</w:t>
      </w:r>
      <w:r w:rsidR="0037729D" w:rsidRPr="000B3859">
        <w:rPr>
          <w:rFonts w:ascii="Arial Narrow" w:eastAsia="Verdana" w:hAnsi="Arial Narrow" w:cs="Tahoma"/>
          <w:sz w:val="24"/>
          <w:szCs w:val="24"/>
        </w:rPr>
        <w:t xml:space="preserve">, caracterizados </w:t>
      </w:r>
      <w:r w:rsidR="00C60575" w:rsidRPr="000B3859">
        <w:rPr>
          <w:rFonts w:ascii="Arial Narrow" w:eastAsia="Verdana" w:hAnsi="Arial Narrow" w:cs="Tahoma"/>
          <w:sz w:val="24"/>
          <w:szCs w:val="24"/>
        </w:rPr>
        <w:t>no Anexo I</w:t>
      </w:r>
      <w:r w:rsidR="00D76E63" w:rsidRPr="000B3859">
        <w:rPr>
          <w:rFonts w:ascii="Arial Narrow" w:eastAsia="Verdana" w:hAnsi="Arial Narrow" w:cs="Tahoma"/>
          <w:sz w:val="24"/>
          <w:szCs w:val="24"/>
        </w:rPr>
        <w:t>, respectivamente,</w:t>
      </w:r>
      <w:r w:rsidR="0037729D" w:rsidRPr="000B3859">
        <w:rPr>
          <w:rFonts w:ascii="Arial Narrow" w:eastAsia="Verdana" w:hAnsi="Arial Narrow" w:cs="Tahoma"/>
          <w:sz w:val="24"/>
          <w:szCs w:val="24"/>
        </w:rPr>
        <w:t xml:space="preserve"> deste edital,</w:t>
      </w:r>
      <w:r w:rsidRPr="000B3859">
        <w:rPr>
          <w:rFonts w:ascii="Arial Narrow" w:eastAsia="Verdana" w:hAnsi="Arial Narrow" w:cs="Tahoma"/>
          <w:sz w:val="24"/>
          <w:szCs w:val="24"/>
        </w:rPr>
        <w:t xml:space="preserve"> considerados inservíveis para o </w:t>
      </w:r>
      <w:r w:rsidR="00C7496D" w:rsidRPr="000B3859">
        <w:rPr>
          <w:rFonts w:ascii="Arial Narrow" w:eastAsia="Verdana" w:hAnsi="Arial Narrow" w:cs="Tahoma"/>
          <w:sz w:val="24"/>
          <w:szCs w:val="24"/>
        </w:rPr>
        <w:t>M</w:t>
      </w:r>
      <w:r w:rsidRPr="000B3859">
        <w:rPr>
          <w:rFonts w:ascii="Arial Narrow" w:eastAsia="Verdana" w:hAnsi="Arial Narrow" w:cs="Tahoma"/>
          <w:sz w:val="24"/>
          <w:szCs w:val="24"/>
        </w:rPr>
        <w:t xml:space="preserve">unicípio </w:t>
      </w:r>
      <w:r w:rsidR="00C7496D" w:rsidRPr="000B3859">
        <w:rPr>
          <w:rFonts w:ascii="Arial Narrow" w:eastAsia="Verdana" w:hAnsi="Arial Narrow" w:cs="Tahoma"/>
          <w:sz w:val="24"/>
          <w:szCs w:val="24"/>
        </w:rPr>
        <w:t xml:space="preserve">de </w:t>
      </w:r>
      <w:r w:rsidR="00FF0621" w:rsidRPr="000B3859">
        <w:rPr>
          <w:rFonts w:ascii="Arial Narrow" w:eastAsia="Verdana" w:hAnsi="Arial Narrow" w:cs="Tahoma"/>
          <w:sz w:val="24"/>
          <w:szCs w:val="24"/>
        </w:rPr>
        <w:t>Pains</w:t>
      </w:r>
      <w:r w:rsidR="0037729D" w:rsidRPr="000B3859">
        <w:rPr>
          <w:rFonts w:ascii="Arial Narrow" w:eastAsia="Verdana" w:hAnsi="Arial Narrow" w:cs="Tahoma"/>
          <w:sz w:val="24"/>
          <w:szCs w:val="24"/>
        </w:rPr>
        <w:t>.</w:t>
      </w:r>
    </w:p>
    <w:p w14:paraId="02476804" w14:textId="77777777" w:rsidR="000B3859" w:rsidRPr="00AC3832" w:rsidRDefault="000B3859" w:rsidP="000B3859">
      <w:pPr>
        <w:pStyle w:val="PargrafodaLista"/>
        <w:widowControl w:val="0"/>
        <w:numPr>
          <w:ilvl w:val="2"/>
          <w:numId w:val="16"/>
        </w:numPr>
        <w:tabs>
          <w:tab w:val="left" w:pos="1229"/>
        </w:tabs>
        <w:autoSpaceDE w:val="0"/>
        <w:autoSpaceDN w:val="0"/>
        <w:spacing w:line="276" w:lineRule="auto"/>
        <w:jc w:val="both"/>
        <w:rPr>
          <w:rFonts w:ascii="Arial Narrow" w:hAnsi="Arial Narrow"/>
          <w:sz w:val="24"/>
          <w:szCs w:val="24"/>
          <w:u w:val="single"/>
        </w:rPr>
      </w:pPr>
      <w:r w:rsidRPr="00AC3832">
        <w:rPr>
          <w:rFonts w:ascii="Arial Narrow" w:hAnsi="Arial Narrow"/>
          <w:sz w:val="24"/>
          <w:szCs w:val="24"/>
          <w:u w:val="single"/>
        </w:rPr>
        <w:t>Os valores apresentados no Anexo I como VALOR MÍNIMO não correspondem ao valor mínimo de venda previsto pelo Comitente/Vendedor, devendo o valor final apurado para cada lote do leilão passar por homologação/aceitação do Comitente.</w:t>
      </w:r>
    </w:p>
    <w:p w14:paraId="0A29AA51" w14:textId="7CEDE21A" w:rsidR="000B3859" w:rsidRPr="00AC3832" w:rsidRDefault="000B3859" w:rsidP="000B3859">
      <w:pPr>
        <w:pStyle w:val="PargrafodaLista"/>
        <w:widowControl w:val="0"/>
        <w:tabs>
          <w:tab w:val="left" w:pos="1229"/>
        </w:tabs>
        <w:autoSpaceDE w:val="0"/>
        <w:autoSpaceDN w:val="0"/>
        <w:spacing w:line="276" w:lineRule="auto"/>
        <w:ind w:left="1229"/>
        <w:jc w:val="both"/>
        <w:rPr>
          <w:rFonts w:ascii="Arial Narrow" w:hAnsi="Arial Narrow"/>
          <w:sz w:val="24"/>
          <w:szCs w:val="24"/>
        </w:rPr>
      </w:pPr>
      <w:r w:rsidRPr="00AC3832">
        <w:rPr>
          <w:rFonts w:ascii="Arial Narrow" w:hAnsi="Arial Narrow"/>
          <w:sz w:val="24"/>
          <w:szCs w:val="24"/>
        </w:rPr>
        <w:t>1.1.1.1. O resultado sobre a homologação do leilão se dará dentro do prazo de até 02 dias úteis após o leilão.</w:t>
      </w:r>
    </w:p>
    <w:p w14:paraId="55056BF3" w14:textId="403382EF" w:rsidR="00511E4B" w:rsidRPr="000B3859" w:rsidRDefault="00511E4B" w:rsidP="000B3859">
      <w:pPr>
        <w:widowControl w:val="0"/>
        <w:tabs>
          <w:tab w:val="left" w:pos="1229"/>
        </w:tabs>
        <w:autoSpaceDE w:val="0"/>
        <w:autoSpaceDN w:val="0"/>
        <w:spacing w:line="276" w:lineRule="auto"/>
        <w:jc w:val="both"/>
        <w:rPr>
          <w:rFonts w:ascii="Arial Narrow" w:hAnsi="Arial Narrow"/>
          <w:sz w:val="24"/>
          <w:szCs w:val="24"/>
        </w:rPr>
      </w:pPr>
      <w:r w:rsidRPr="000B3859">
        <w:rPr>
          <w:rFonts w:ascii="Arial Narrow" w:hAnsi="Arial Narrow"/>
          <w:sz w:val="24"/>
          <w:szCs w:val="24"/>
        </w:rPr>
        <w:t>1.2. Os bens doravante mencionados serão vendidos no estado e</w:t>
      </w:r>
      <w:r w:rsidR="00405A9E" w:rsidRPr="000B3859">
        <w:rPr>
          <w:rFonts w:ascii="Arial Narrow" w:hAnsi="Arial Narrow"/>
          <w:sz w:val="24"/>
          <w:szCs w:val="24"/>
        </w:rPr>
        <w:softHyphen/>
      </w:r>
      <w:r w:rsidR="00405A9E" w:rsidRPr="000B3859">
        <w:rPr>
          <w:rFonts w:ascii="Arial Narrow" w:hAnsi="Arial Narrow"/>
          <w:sz w:val="24"/>
          <w:szCs w:val="24"/>
        </w:rPr>
        <w:softHyphen/>
      </w:r>
      <w:r w:rsidRPr="000B3859">
        <w:rPr>
          <w:rFonts w:ascii="Arial Narrow" w:hAnsi="Arial Narrow"/>
          <w:sz w:val="24"/>
          <w:szCs w:val="24"/>
        </w:rPr>
        <w:t xml:space="preserve"> condições que se encontram,</w:t>
      </w:r>
      <w:r w:rsidR="005C5B1C" w:rsidRPr="000B3859">
        <w:rPr>
          <w:rFonts w:ascii="Arial Narrow" w:hAnsi="Arial Narrow"/>
          <w:sz w:val="24"/>
          <w:szCs w:val="24"/>
        </w:rPr>
        <w:t xml:space="preserve"> </w:t>
      </w:r>
      <w:r w:rsidRPr="000B3859">
        <w:rPr>
          <w:rFonts w:ascii="Arial Narrow" w:hAnsi="Arial Narrow"/>
          <w:sz w:val="24"/>
          <w:szCs w:val="24"/>
        </w:rPr>
        <w:t>pressupondo-se que tenham sido previamente examinados pelos licitantes, não cabendo qualquer</w:t>
      </w:r>
      <w:r w:rsidR="005C5B1C" w:rsidRPr="000B3859">
        <w:rPr>
          <w:rFonts w:ascii="Arial Narrow" w:hAnsi="Arial Narrow"/>
          <w:sz w:val="24"/>
          <w:szCs w:val="24"/>
        </w:rPr>
        <w:t xml:space="preserve"> </w:t>
      </w:r>
      <w:r w:rsidRPr="000B3859">
        <w:rPr>
          <w:rFonts w:ascii="Arial Narrow" w:hAnsi="Arial Narrow"/>
          <w:sz w:val="24"/>
          <w:szCs w:val="24"/>
        </w:rPr>
        <w:t>reclamação</w:t>
      </w:r>
      <w:r w:rsidR="005C5B1C" w:rsidRPr="000B3859">
        <w:rPr>
          <w:rFonts w:ascii="Arial Narrow" w:hAnsi="Arial Narrow"/>
          <w:sz w:val="24"/>
          <w:szCs w:val="24"/>
        </w:rPr>
        <w:t xml:space="preserve"> </w:t>
      </w:r>
      <w:r w:rsidRPr="000B3859">
        <w:rPr>
          <w:rFonts w:ascii="Arial Narrow" w:hAnsi="Arial Narrow"/>
          <w:sz w:val="24"/>
          <w:szCs w:val="24"/>
        </w:rPr>
        <w:t>posterior</w:t>
      </w:r>
      <w:r w:rsidR="005C5B1C" w:rsidRPr="000B3859">
        <w:rPr>
          <w:rFonts w:ascii="Arial Narrow" w:hAnsi="Arial Narrow"/>
          <w:sz w:val="24"/>
          <w:szCs w:val="24"/>
        </w:rPr>
        <w:t xml:space="preserve"> </w:t>
      </w:r>
      <w:r w:rsidRPr="000B3859">
        <w:rPr>
          <w:rFonts w:ascii="Arial Narrow" w:hAnsi="Arial Narrow"/>
          <w:sz w:val="24"/>
          <w:szCs w:val="24"/>
        </w:rPr>
        <w:t>quanto</w:t>
      </w:r>
      <w:r w:rsidR="005C5B1C" w:rsidRPr="000B3859">
        <w:rPr>
          <w:rFonts w:ascii="Arial Narrow" w:hAnsi="Arial Narrow"/>
          <w:sz w:val="24"/>
          <w:szCs w:val="24"/>
        </w:rPr>
        <w:t xml:space="preserve"> </w:t>
      </w:r>
      <w:r w:rsidRPr="000B3859">
        <w:rPr>
          <w:rFonts w:ascii="Arial Narrow" w:hAnsi="Arial Narrow"/>
          <w:sz w:val="24"/>
          <w:szCs w:val="24"/>
        </w:rPr>
        <w:t>às</w:t>
      </w:r>
      <w:r w:rsidR="005C5B1C" w:rsidRPr="000B3859">
        <w:rPr>
          <w:rFonts w:ascii="Arial Narrow" w:hAnsi="Arial Narrow"/>
          <w:sz w:val="24"/>
          <w:szCs w:val="24"/>
        </w:rPr>
        <w:t xml:space="preserve"> </w:t>
      </w:r>
      <w:r w:rsidRPr="000B3859">
        <w:rPr>
          <w:rFonts w:ascii="Arial Narrow" w:hAnsi="Arial Narrow"/>
          <w:sz w:val="24"/>
          <w:szCs w:val="24"/>
        </w:rPr>
        <w:t>suas</w:t>
      </w:r>
      <w:r w:rsidR="005C5B1C" w:rsidRPr="000B3859">
        <w:rPr>
          <w:rFonts w:ascii="Arial Narrow" w:hAnsi="Arial Narrow"/>
          <w:sz w:val="24"/>
          <w:szCs w:val="24"/>
        </w:rPr>
        <w:t xml:space="preserve"> </w:t>
      </w:r>
      <w:r w:rsidRPr="000B3859">
        <w:rPr>
          <w:rFonts w:ascii="Arial Narrow" w:hAnsi="Arial Narrow"/>
          <w:sz w:val="24"/>
          <w:szCs w:val="24"/>
        </w:rPr>
        <w:t>qualidades e</w:t>
      </w:r>
      <w:r w:rsidR="005C5B1C" w:rsidRPr="000B3859">
        <w:rPr>
          <w:rFonts w:ascii="Arial Narrow" w:hAnsi="Arial Narrow"/>
          <w:sz w:val="24"/>
          <w:szCs w:val="24"/>
        </w:rPr>
        <w:t xml:space="preserve"> </w:t>
      </w:r>
      <w:r w:rsidRPr="000B3859">
        <w:rPr>
          <w:rFonts w:ascii="Arial Narrow" w:hAnsi="Arial Narrow"/>
          <w:sz w:val="24"/>
          <w:szCs w:val="24"/>
        </w:rPr>
        <w:t>condições</w:t>
      </w:r>
      <w:r w:rsidR="005C5B1C" w:rsidRPr="000B3859">
        <w:rPr>
          <w:rFonts w:ascii="Arial Narrow" w:hAnsi="Arial Narrow"/>
          <w:sz w:val="24"/>
          <w:szCs w:val="24"/>
        </w:rPr>
        <w:t xml:space="preserve"> </w:t>
      </w:r>
      <w:r w:rsidRPr="000B3859">
        <w:rPr>
          <w:rFonts w:ascii="Arial Narrow" w:hAnsi="Arial Narrow"/>
          <w:sz w:val="24"/>
          <w:szCs w:val="24"/>
        </w:rPr>
        <w:t>intrínsecas e</w:t>
      </w:r>
      <w:r w:rsidR="005C5B1C" w:rsidRPr="000B3859">
        <w:rPr>
          <w:rFonts w:ascii="Arial Narrow" w:hAnsi="Arial Narrow"/>
          <w:sz w:val="24"/>
          <w:szCs w:val="24"/>
        </w:rPr>
        <w:t xml:space="preserve"> </w:t>
      </w:r>
      <w:r w:rsidRPr="000B3859">
        <w:rPr>
          <w:rFonts w:ascii="Arial Narrow" w:hAnsi="Arial Narrow"/>
          <w:sz w:val="24"/>
          <w:szCs w:val="24"/>
        </w:rPr>
        <w:t>extrínsecas.</w:t>
      </w:r>
    </w:p>
    <w:p w14:paraId="653D45D0" w14:textId="2B717782" w:rsidR="00D76E63" w:rsidRPr="000B3859" w:rsidRDefault="00511E4B" w:rsidP="000B3859">
      <w:pPr>
        <w:widowControl w:val="0"/>
        <w:tabs>
          <w:tab w:val="left" w:pos="1285"/>
        </w:tabs>
        <w:autoSpaceDE w:val="0"/>
        <w:autoSpaceDN w:val="0"/>
        <w:spacing w:line="276" w:lineRule="auto"/>
        <w:jc w:val="both"/>
        <w:rPr>
          <w:rFonts w:ascii="Arial Narrow" w:hAnsi="Arial Narrow"/>
          <w:sz w:val="24"/>
          <w:szCs w:val="24"/>
        </w:rPr>
      </w:pPr>
      <w:r w:rsidRPr="000B3859">
        <w:rPr>
          <w:rFonts w:ascii="Arial Narrow" w:hAnsi="Arial Narrow"/>
          <w:sz w:val="24"/>
          <w:szCs w:val="24"/>
        </w:rPr>
        <w:t>1.3. As</w:t>
      </w:r>
      <w:r w:rsidR="005C5B1C" w:rsidRPr="000B3859">
        <w:rPr>
          <w:rFonts w:ascii="Arial Narrow" w:hAnsi="Arial Narrow"/>
          <w:sz w:val="24"/>
          <w:szCs w:val="24"/>
        </w:rPr>
        <w:t xml:space="preserve"> </w:t>
      </w:r>
      <w:r w:rsidRPr="000B3859">
        <w:rPr>
          <w:rFonts w:ascii="Arial Narrow" w:hAnsi="Arial Narrow"/>
          <w:sz w:val="24"/>
          <w:szCs w:val="24"/>
        </w:rPr>
        <w:t>fotos</w:t>
      </w:r>
      <w:r w:rsidR="005C5B1C" w:rsidRPr="000B3859">
        <w:rPr>
          <w:rFonts w:ascii="Arial Narrow" w:hAnsi="Arial Narrow"/>
          <w:sz w:val="24"/>
          <w:szCs w:val="24"/>
        </w:rPr>
        <w:t xml:space="preserve"> </w:t>
      </w:r>
      <w:r w:rsidRPr="000B3859">
        <w:rPr>
          <w:rFonts w:ascii="Arial Narrow" w:hAnsi="Arial Narrow"/>
          <w:sz w:val="24"/>
          <w:szCs w:val="24"/>
        </w:rPr>
        <w:t>constantes</w:t>
      </w:r>
      <w:r w:rsidR="005C5B1C" w:rsidRPr="000B3859">
        <w:rPr>
          <w:rFonts w:ascii="Arial Narrow" w:hAnsi="Arial Narrow"/>
          <w:sz w:val="24"/>
          <w:szCs w:val="24"/>
        </w:rPr>
        <w:t xml:space="preserve"> </w:t>
      </w:r>
      <w:r w:rsidRPr="000B3859">
        <w:rPr>
          <w:rFonts w:ascii="Arial Narrow" w:hAnsi="Arial Narrow"/>
          <w:sz w:val="24"/>
          <w:szCs w:val="24"/>
        </w:rPr>
        <w:t>dos</w:t>
      </w:r>
      <w:r w:rsidR="005C5B1C" w:rsidRPr="000B3859">
        <w:rPr>
          <w:rFonts w:ascii="Arial Narrow" w:hAnsi="Arial Narrow"/>
          <w:sz w:val="24"/>
          <w:szCs w:val="24"/>
        </w:rPr>
        <w:t xml:space="preserve"> </w:t>
      </w:r>
      <w:r w:rsidRPr="000B3859">
        <w:rPr>
          <w:rFonts w:ascii="Arial Narrow" w:hAnsi="Arial Narrow"/>
          <w:sz w:val="24"/>
          <w:szCs w:val="24"/>
        </w:rPr>
        <w:t>ite</w:t>
      </w:r>
      <w:r w:rsidR="005C5B1C" w:rsidRPr="000B3859">
        <w:rPr>
          <w:rFonts w:ascii="Arial Narrow" w:hAnsi="Arial Narrow"/>
          <w:sz w:val="24"/>
          <w:szCs w:val="24"/>
        </w:rPr>
        <w:t xml:space="preserve">ns no endereço </w:t>
      </w:r>
      <w:hyperlink r:id="rId7">
        <w:r w:rsidRPr="000B3859">
          <w:rPr>
            <w:rFonts w:ascii="Arial Narrow" w:hAnsi="Arial Narrow"/>
            <w:color w:val="0000FF"/>
            <w:sz w:val="24"/>
            <w:szCs w:val="24"/>
            <w:u w:val="single" w:color="0000FF"/>
          </w:rPr>
          <w:t>www.patricialeiloeira.com.br</w:t>
        </w:r>
      </w:hyperlink>
      <w:r w:rsidR="005C5B1C" w:rsidRPr="000B3859">
        <w:rPr>
          <w:rFonts w:ascii="Arial Narrow" w:hAnsi="Arial Narrow"/>
          <w:sz w:val="24"/>
          <w:szCs w:val="24"/>
        </w:rPr>
        <w:t xml:space="preserve"> </w:t>
      </w:r>
      <w:r w:rsidRPr="000B3859">
        <w:rPr>
          <w:rFonts w:ascii="Arial Narrow" w:hAnsi="Arial Narrow"/>
          <w:sz w:val="24"/>
          <w:szCs w:val="24"/>
        </w:rPr>
        <w:t>são</w:t>
      </w:r>
      <w:r w:rsidR="005C5B1C" w:rsidRPr="000B3859">
        <w:rPr>
          <w:rFonts w:ascii="Arial Narrow" w:hAnsi="Arial Narrow"/>
          <w:sz w:val="24"/>
          <w:szCs w:val="24"/>
        </w:rPr>
        <w:t xml:space="preserve"> </w:t>
      </w:r>
      <w:r w:rsidRPr="000B3859">
        <w:rPr>
          <w:rFonts w:ascii="Arial Narrow" w:hAnsi="Arial Narrow"/>
          <w:sz w:val="24"/>
          <w:szCs w:val="24"/>
        </w:rPr>
        <w:t>meramente</w:t>
      </w:r>
      <w:r w:rsidR="005C5B1C" w:rsidRPr="000B3859">
        <w:rPr>
          <w:rFonts w:ascii="Arial Narrow" w:hAnsi="Arial Narrow"/>
          <w:sz w:val="24"/>
          <w:szCs w:val="24"/>
        </w:rPr>
        <w:t xml:space="preserve"> </w:t>
      </w:r>
      <w:r w:rsidRPr="000B3859">
        <w:rPr>
          <w:rFonts w:ascii="Arial Narrow" w:hAnsi="Arial Narrow"/>
          <w:sz w:val="24"/>
          <w:szCs w:val="24"/>
        </w:rPr>
        <w:t>ilustrativas</w:t>
      </w:r>
      <w:r w:rsidR="000B3859">
        <w:rPr>
          <w:rFonts w:ascii="Arial Narrow" w:hAnsi="Arial Narrow"/>
          <w:sz w:val="24"/>
          <w:szCs w:val="24"/>
        </w:rPr>
        <w:t>.</w:t>
      </w:r>
    </w:p>
    <w:p w14:paraId="7AAC3AE3" w14:textId="77777777" w:rsidR="00511E4B" w:rsidRPr="000B3859" w:rsidRDefault="00364AF6" w:rsidP="000B3859">
      <w:pPr>
        <w:widowControl w:val="0"/>
        <w:tabs>
          <w:tab w:val="left" w:pos="1285"/>
        </w:tabs>
        <w:autoSpaceDE w:val="0"/>
        <w:autoSpaceDN w:val="0"/>
        <w:spacing w:line="276" w:lineRule="auto"/>
        <w:jc w:val="both"/>
        <w:rPr>
          <w:rFonts w:ascii="Arial Narrow" w:hAnsi="Arial Narrow"/>
          <w:sz w:val="24"/>
          <w:szCs w:val="24"/>
        </w:rPr>
      </w:pPr>
      <w:r w:rsidRPr="000B3859">
        <w:rPr>
          <w:rFonts w:ascii="Arial Narrow" w:hAnsi="Arial Narrow"/>
          <w:sz w:val="24"/>
          <w:szCs w:val="24"/>
        </w:rPr>
        <w:t xml:space="preserve">1.4. </w:t>
      </w:r>
      <w:r w:rsidR="00511E4B" w:rsidRPr="000B3859">
        <w:rPr>
          <w:rFonts w:ascii="Arial Narrow" w:hAnsi="Arial Narrow"/>
          <w:sz w:val="24"/>
          <w:szCs w:val="24"/>
        </w:rPr>
        <w:t>Em caso de discrepância de informações entre os meios de divulgação do leilão, serão considerados irrefutavelmente verdadeiros os dados presentes neste edital.</w:t>
      </w:r>
    </w:p>
    <w:p w14:paraId="3C5C201C" w14:textId="77777777" w:rsidR="00511E4B" w:rsidRPr="00737909" w:rsidRDefault="00511E4B" w:rsidP="00511E4B">
      <w:pPr>
        <w:autoSpaceDE w:val="0"/>
        <w:autoSpaceDN w:val="0"/>
        <w:adjustRightInd w:val="0"/>
        <w:spacing w:after="0" w:line="288" w:lineRule="auto"/>
        <w:jc w:val="both"/>
        <w:rPr>
          <w:rFonts w:ascii="Arial Narrow" w:eastAsia="Calibri" w:hAnsi="Arial Narrow" w:cs="Calibri"/>
          <w:b/>
          <w:bCs/>
          <w:sz w:val="24"/>
          <w:szCs w:val="24"/>
        </w:rPr>
      </w:pPr>
    </w:p>
    <w:p w14:paraId="35489F93" w14:textId="77777777" w:rsidR="001A3CCD" w:rsidRPr="00737909" w:rsidRDefault="001A3CCD" w:rsidP="00A771D3">
      <w:pPr>
        <w:pStyle w:val="PargrafodaLista"/>
        <w:numPr>
          <w:ilvl w:val="0"/>
          <w:numId w:val="6"/>
        </w:numPr>
        <w:autoSpaceDE w:val="0"/>
        <w:autoSpaceDN w:val="0"/>
        <w:adjustRightInd w:val="0"/>
        <w:spacing w:after="0" w:line="288" w:lineRule="auto"/>
        <w:jc w:val="both"/>
        <w:rPr>
          <w:rFonts w:ascii="Arial Narrow" w:eastAsia="Calibri" w:hAnsi="Arial Narrow" w:cs="Calibri"/>
          <w:b/>
          <w:bCs/>
          <w:sz w:val="24"/>
          <w:szCs w:val="24"/>
        </w:rPr>
      </w:pPr>
      <w:r w:rsidRPr="00737909">
        <w:rPr>
          <w:rFonts w:ascii="Arial Narrow" w:eastAsia="Calibri" w:hAnsi="Arial Narrow" w:cs="Calibri"/>
          <w:b/>
          <w:bCs/>
          <w:sz w:val="24"/>
          <w:szCs w:val="24"/>
        </w:rPr>
        <w:lastRenderedPageBreak/>
        <w:t>TERMO DE REFERÊNCIA:</w:t>
      </w:r>
    </w:p>
    <w:p w14:paraId="3E1E963B" w14:textId="77777777" w:rsidR="001A3CCD" w:rsidRPr="00737909" w:rsidRDefault="001A3CCD" w:rsidP="001A3CCD">
      <w:pPr>
        <w:autoSpaceDE w:val="0"/>
        <w:autoSpaceDN w:val="0"/>
        <w:adjustRightInd w:val="0"/>
        <w:spacing w:after="0" w:line="288" w:lineRule="auto"/>
        <w:jc w:val="both"/>
        <w:rPr>
          <w:rFonts w:ascii="Arial Narrow" w:eastAsia="Calibri" w:hAnsi="Arial Narrow" w:cs="Calibri"/>
          <w:b/>
          <w:bCs/>
          <w:sz w:val="24"/>
          <w:szCs w:val="24"/>
        </w:rPr>
      </w:pPr>
    </w:p>
    <w:p w14:paraId="36762861" w14:textId="77777777" w:rsidR="000756F6" w:rsidRPr="00737909" w:rsidRDefault="000756F6" w:rsidP="000756F6">
      <w:pPr>
        <w:spacing w:after="17"/>
        <w:jc w:val="both"/>
        <w:rPr>
          <w:rFonts w:ascii="Arial Narrow" w:hAnsi="Arial Narrow" w:cs="Arial"/>
          <w:sz w:val="24"/>
          <w:szCs w:val="24"/>
        </w:rPr>
      </w:pPr>
      <w:r w:rsidRPr="00737909">
        <w:rPr>
          <w:rFonts w:ascii="Arial Narrow" w:hAnsi="Arial Narrow" w:cs="Arial"/>
          <w:sz w:val="24"/>
          <w:szCs w:val="24"/>
        </w:rPr>
        <w:t xml:space="preserve">2.1. Locais para retirada de cópias do Edital e esclarecimentos: Cópia deste instrumento convocatório estará disponível através do e-mail: </w:t>
      </w:r>
      <w:hyperlink r:id="rId8" w:history="1">
        <w:r w:rsidRPr="00737909">
          <w:rPr>
            <w:rStyle w:val="Hyperlink"/>
            <w:rFonts w:ascii="Arial Narrow" w:hAnsi="Arial Narrow" w:cs="Arial"/>
            <w:sz w:val="24"/>
            <w:szCs w:val="24"/>
          </w:rPr>
          <w:t>contato@patricialeiloeira.com.br</w:t>
        </w:r>
      </w:hyperlink>
      <w:r w:rsidR="005C5B1C" w:rsidRPr="00737909">
        <w:rPr>
          <w:rFonts w:ascii="Arial Narrow" w:hAnsi="Arial Narrow"/>
          <w:sz w:val="24"/>
          <w:szCs w:val="24"/>
        </w:rPr>
        <w:t xml:space="preserve"> </w:t>
      </w:r>
      <w:r w:rsidRPr="00737909">
        <w:rPr>
          <w:rFonts w:ascii="Arial Narrow" w:hAnsi="Arial Narrow" w:cs="Arial"/>
          <w:sz w:val="24"/>
          <w:szCs w:val="24"/>
        </w:rPr>
        <w:t>e no site da Leiloeira Oficial: www.patricialeiloeira.com.br, isento de custos, podendo ainda ser obtido junto ao</w:t>
      </w:r>
      <w:r w:rsidR="005C5B1C" w:rsidRPr="00737909">
        <w:rPr>
          <w:rFonts w:ascii="Arial Narrow" w:hAnsi="Arial Narrow" w:cs="Arial"/>
          <w:sz w:val="24"/>
          <w:szCs w:val="24"/>
        </w:rPr>
        <w:t xml:space="preserve"> </w:t>
      </w:r>
      <w:r w:rsidRPr="00737909">
        <w:rPr>
          <w:rFonts w:ascii="Arial Narrow" w:hAnsi="Arial Narrow" w:cs="Arial"/>
          <w:sz w:val="24"/>
          <w:szCs w:val="24"/>
        </w:rPr>
        <w:t>escritório da Leiloeira – Av. Geraldina da Costa Diniz, 305, Bairro Colonial, Contagem, MG. Cep. 32.044-280. Informações através do telefone: (31) 3243-1107 Leiloeira, no horário de</w:t>
      </w:r>
      <w:r w:rsidR="005C5B1C" w:rsidRPr="00737909">
        <w:rPr>
          <w:rFonts w:ascii="Arial Narrow" w:hAnsi="Arial Narrow" w:cs="Arial"/>
          <w:sz w:val="24"/>
          <w:szCs w:val="24"/>
        </w:rPr>
        <w:t xml:space="preserve"> </w:t>
      </w:r>
      <w:r w:rsidRPr="00737909">
        <w:rPr>
          <w:rFonts w:ascii="Arial Narrow" w:hAnsi="Arial Narrow" w:cs="Arial"/>
          <w:sz w:val="24"/>
          <w:szCs w:val="24"/>
        </w:rPr>
        <w:t>09:00 às 11:00 horas e de 12 às 16:00 Horas.</w:t>
      </w:r>
    </w:p>
    <w:p w14:paraId="6DF7EDFF" w14:textId="77777777" w:rsidR="000756F6" w:rsidRPr="00737909" w:rsidRDefault="000756F6" w:rsidP="000756F6">
      <w:pPr>
        <w:rPr>
          <w:rFonts w:ascii="Arial Narrow" w:hAnsi="Arial Narrow" w:cs="Arial"/>
          <w:sz w:val="24"/>
          <w:szCs w:val="24"/>
        </w:rPr>
      </w:pPr>
    </w:p>
    <w:p w14:paraId="5B724AE4" w14:textId="77777777" w:rsidR="000756F6" w:rsidRPr="00737909" w:rsidRDefault="000756F6" w:rsidP="000756F6">
      <w:pPr>
        <w:jc w:val="both"/>
        <w:rPr>
          <w:rFonts w:ascii="Arial Narrow" w:hAnsi="Arial Narrow" w:cs="Arial"/>
          <w:sz w:val="24"/>
          <w:szCs w:val="24"/>
        </w:rPr>
      </w:pPr>
      <w:r w:rsidRPr="00737909">
        <w:rPr>
          <w:rFonts w:ascii="Arial Narrow" w:hAnsi="Arial Narrow" w:cs="Arial"/>
          <w:sz w:val="24"/>
          <w:szCs w:val="24"/>
        </w:rPr>
        <w:t>2.1.1. Os interessados obrigam-se a acompanhar as publicações referentes a este processo no site www.patricialeiloeira.com.br, com vista a possíveis alterações e avisos.</w:t>
      </w:r>
    </w:p>
    <w:p w14:paraId="4AB00563" w14:textId="77777777" w:rsidR="001A3CCD" w:rsidRPr="00737909" w:rsidRDefault="001A3CCD" w:rsidP="001A3CCD">
      <w:pPr>
        <w:autoSpaceDE w:val="0"/>
        <w:autoSpaceDN w:val="0"/>
        <w:adjustRightInd w:val="0"/>
        <w:spacing w:after="0" w:line="288" w:lineRule="auto"/>
        <w:jc w:val="both"/>
        <w:rPr>
          <w:rFonts w:ascii="Arial Narrow" w:eastAsia="Calibri" w:hAnsi="Arial Narrow" w:cs="Calibri"/>
          <w:b/>
          <w:bCs/>
          <w:sz w:val="24"/>
          <w:szCs w:val="24"/>
        </w:rPr>
      </w:pPr>
    </w:p>
    <w:p w14:paraId="5DCB8AC5" w14:textId="77777777" w:rsidR="00711430" w:rsidRPr="00737909" w:rsidRDefault="00711430" w:rsidP="00A771D3">
      <w:pPr>
        <w:pStyle w:val="PargrafodaLista"/>
        <w:numPr>
          <w:ilvl w:val="0"/>
          <w:numId w:val="6"/>
        </w:numPr>
        <w:autoSpaceDE w:val="0"/>
        <w:autoSpaceDN w:val="0"/>
        <w:adjustRightInd w:val="0"/>
        <w:spacing w:after="0" w:line="288" w:lineRule="auto"/>
        <w:jc w:val="both"/>
        <w:rPr>
          <w:rFonts w:ascii="Arial Narrow" w:eastAsia="Calibri" w:hAnsi="Arial Narrow" w:cs="Calibri"/>
          <w:b/>
          <w:bCs/>
          <w:sz w:val="24"/>
          <w:szCs w:val="24"/>
        </w:rPr>
      </w:pPr>
      <w:r w:rsidRPr="00737909">
        <w:rPr>
          <w:rFonts w:ascii="Arial Narrow" w:eastAsia="Calibri" w:hAnsi="Arial Narrow" w:cs="Calibri"/>
          <w:b/>
          <w:bCs/>
          <w:sz w:val="24"/>
          <w:szCs w:val="24"/>
        </w:rPr>
        <w:t>ÓRGÃO REQUISITANTE:</w:t>
      </w:r>
    </w:p>
    <w:p w14:paraId="64977F4E" w14:textId="77777777" w:rsidR="00711430" w:rsidRPr="00737909" w:rsidRDefault="00711430" w:rsidP="00711430">
      <w:pPr>
        <w:autoSpaceDE w:val="0"/>
        <w:autoSpaceDN w:val="0"/>
        <w:adjustRightInd w:val="0"/>
        <w:spacing w:after="0" w:line="288" w:lineRule="auto"/>
        <w:jc w:val="both"/>
        <w:rPr>
          <w:rFonts w:ascii="Arial Narrow" w:eastAsia="Calibri" w:hAnsi="Arial Narrow" w:cs="Calibri"/>
          <w:b/>
          <w:bCs/>
          <w:sz w:val="24"/>
          <w:szCs w:val="24"/>
        </w:rPr>
      </w:pPr>
    </w:p>
    <w:p w14:paraId="22FBC814" w14:textId="77777777" w:rsidR="00711430" w:rsidRPr="00737909" w:rsidRDefault="00364AF6" w:rsidP="00711430">
      <w:pPr>
        <w:autoSpaceDE w:val="0"/>
        <w:autoSpaceDN w:val="0"/>
        <w:adjustRightInd w:val="0"/>
        <w:spacing w:after="0" w:line="288" w:lineRule="auto"/>
        <w:jc w:val="both"/>
        <w:rPr>
          <w:rFonts w:ascii="Arial Narrow" w:eastAsia="Calibri" w:hAnsi="Arial Narrow" w:cs="Calibri"/>
          <w:sz w:val="24"/>
          <w:szCs w:val="24"/>
        </w:rPr>
      </w:pPr>
      <w:r w:rsidRPr="00737909">
        <w:rPr>
          <w:rFonts w:ascii="Arial Narrow" w:eastAsia="Calibri" w:hAnsi="Arial Narrow" w:cs="Calibri"/>
          <w:sz w:val="24"/>
          <w:szCs w:val="24"/>
        </w:rPr>
        <w:t>3</w:t>
      </w:r>
      <w:r w:rsidR="00711430" w:rsidRPr="00737909">
        <w:rPr>
          <w:rFonts w:ascii="Arial Narrow" w:eastAsia="Calibri" w:hAnsi="Arial Narrow" w:cs="Calibri"/>
          <w:sz w:val="24"/>
          <w:szCs w:val="24"/>
        </w:rPr>
        <w:t xml:space="preserve">.1. </w:t>
      </w:r>
      <w:r w:rsidR="001C6546" w:rsidRPr="00737909">
        <w:rPr>
          <w:rFonts w:ascii="Arial Narrow" w:eastAsia="Calibri" w:hAnsi="Arial Narrow" w:cs="Calibri"/>
          <w:sz w:val="24"/>
          <w:szCs w:val="24"/>
        </w:rPr>
        <w:t>Secretaria Municipal de Administração, do Município de Pains, Estado de Minas Gerais.</w:t>
      </w:r>
    </w:p>
    <w:p w14:paraId="30375A98" w14:textId="77777777" w:rsidR="001C6546" w:rsidRPr="00737909" w:rsidRDefault="001C6546" w:rsidP="00711430">
      <w:pPr>
        <w:autoSpaceDE w:val="0"/>
        <w:autoSpaceDN w:val="0"/>
        <w:adjustRightInd w:val="0"/>
        <w:spacing w:after="0" w:line="288" w:lineRule="auto"/>
        <w:jc w:val="both"/>
        <w:rPr>
          <w:rFonts w:ascii="Arial Narrow" w:eastAsia="Calibri" w:hAnsi="Arial Narrow" w:cs="Calibri"/>
          <w:sz w:val="24"/>
          <w:szCs w:val="24"/>
        </w:rPr>
      </w:pPr>
    </w:p>
    <w:p w14:paraId="569B3CF4" w14:textId="77777777" w:rsidR="00CC3450" w:rsidRPr="00737909" w:rsidRDefault="00CC3450" w:rsidP="00A771D3">
      <w:pPr>
        <w:pStyle w:val="PargrafodaLista"/>
        <w:numPr>
          <w:ilvl w:val="0"/>
          <w:numId w:val="6"/>
        </w:numPr>
        <w:autoSpaceDE w:val="0"/>
        <w:autoSpaceDN w:val="0"/>
        <w:adjustRightInd w:val="0"/>
        <w:spacing w:after="0" w:line="288" w:lineRule="auto"/>
        <w:jc w:val="both"/>
        <w:rPr>
          <w:rFonts w:ascii="Arial Narrow" w:eastAsia="Calibri" w:hAnsi="Arial Narrow" w:cs="Calibri"/>
          <w:b/>
          <w:bCs/>
          <w:sz w:val="24"/>
          <w:szCs w:val="24"/>
        </w:rPr>
      </w:pPr>
      <w:r w:rsidRPr="00737909">
        <w:rPr>
          <w:rFonts w:ascii="Arial Narrow" w:eastAsia="Calibri" w:hAnsi="Arial Narrow" w:cs="Calibri"/>
          <w:b/>
          <w:bCs/>
          <w:sz w:val="24"/>
          <w:szCs w:val="24"/>
        </w:rPr>
        <w:t>DO HORÁRIO E LOCAL DE REALIZAÇÃO DO LEILÃO</w:t>
      </w:r>
      <w:r w:rsidRPr="00737909">
        <w:rPr>
          <w:rFonts w:ascii="Arial Narrow" w:eastAsia="Calibri" w:hAnsi="Arial Narrow" w:cs="Calibri"/>
          <w:bCs/>
          <w:sz w:val="24"/>
          <w:szCs w:val="24"/>
        </w:rPr>
        <w:t>:</w:t>
      </w:r>
    </w:p>
    <w:p w14:paraId="1C7E3E46" w14:textId="77777777" w:rsidR="00C42A0B" w:rsidRPr="00737909" w:rsidRDefault="00C42A0B" w:rsidP="00C42A0B">
      <w:pPr>
        <w:pStyle w:val="PargrafodaLista"/>
        <w:autoSpaceDE w:val="0"/>
        <w:autoSpaceDN w:val="0"/>
        <w:adjustRightInd w:val="0"/>
        <w:spacing w:after="0" w:line="288" w:lineRule="auto"/>
        <w:jc w:val="both"/>
        <w:rPr>
          <w:rFonts w:ascii="Arial Narrow" w:eastAsia="Calibri" w:hAnsi="Arial Narrow" w:cs="Calibri"/>
          <w:b/>
          <w:bCs/>
          <w:sz w:val="24"/>
          <w:szCs w:val="24"/>
        </w:rPr>
      </w:pPr>
    </w:p>
    <w:p w14:paraId="3227D0E8" w14:textId="0E038872" w:rsidR="004630DF" w:rsidRPr="00737909" w:rsidRDefault="009C015D" w:rsidP="009C015D">
      <w:pPr>
        <w:pStyle w:val="Default"/>
        <w:spacing w:line="288" w:lineRule="auto"/>
        <w:ind w:right="-144"/>
        <w:jc w:val="both"/>
        <w:rPr>
          <w:rFonts w:ascii="Arial Narrow" w:hAnsi="Arial Narrow" w:cs="Calibri"/>
          <w:color w:val="auto"/>
        </w:rPr>
      </w:pPr>
      <w:r w:rsidRPr="00737909">
        <w:rPr>
          <w:rFonts w:ascii="Arial Narrow" w:hAnsi="Arial Narrow" w:cs="Calibri"/>
          <w:color w:val="auto"/>
        </w:rPr>
        <w:t xml:space="preserve">4.1. </w:t>
      </w:r>
      <w:r w:rsidR="004630DF" w:rsidRPr="00737909">
        <w:rPr>
          <w:rFonts w:ascii="Arial Narrow" w:hAnsi="Arial Narrow" w:cs="Calibri"/>
          <w:color w:val="auto"/>
        </w:rPr>
        <w:t xml:space="preserve">O Leilão será </w:t>
      </w:r>
      <w:r w:rsidR="004630DF" w:rsidRPr="00737909">
        <w:rPr>
          <w:rFonts w:ascii="Arial Narrow" w:hAnsi="Arial Narrow" w:cs="Calibri"/>
          <w:b/>
          <w:color w:val="auto"/>
        </w:rPr>
        <w:t>exclusivamente online</w:t>
      </w:r>
      <w:r w:rsidR="004630DF" w:rsidRPr="00737909">
        <w:rPr>
          <w:rFonts w:ascii="Arial Narrow" w:hAnsi="Arial Narrow" w:cs="Calibri"/>
          <w:color w:val="auto"/>
        </w:rPr>
        <w:t xml:space="preserve"> através do site </w:t>
      </w:r>
      <w:hyperlink r:id="rId9" w:history="1">
        <w:r w:rsidR="005045C3" w:rsidRPr="00737909">
          <w:rPr>
            <w:rStyle w:val="Hyperlink"/>
            <w:rFonts w:ascii="Arial Narrow" w:hAnsi="Arial Narrow" w:cs="Calibri"/>
            <w:b/>
          </w:rPr>
          <w:t>www.patricialeiloeira.com.br</w:t>
        </w:r>
      </w:hyperlink>
      <w:r w:rsidR="005045C3" w:rsidRPr="00737909">
        <w:rPr>
          <w:rFonts w:ascii="Arial Narrow" w:hAnsi="Arial Narrow" w:cs="Calibri"/>
          <w:color w:val="auto"/>
        </w:rPr>
        <w:t xml:space="preserve">. Os lances iniciarão a partir da publicação do edital no site da Leiloeira </w:t>
      </w:r>
      <w:r w:rsidR="009B1FD1" w:rsidRPr="00737909">
        <w:rPr>
          <w:rFonts w:ascii="Arial Narrow" w:hAnsi="Arial Narrow" w:cs="Calibri"/>
          <w:color w:val="auto"/>
        </w:rPr>
        <w:t xml:space="preserve">e o encerramento randômico, conforme normas do site, ocorrerá na </w:t>
      </w:r>
      <w:r w:rsidR="009B1FD1" w:rsidRPr="00737909">
        <w:rPr>
          <w:rFonts w:ascii="Arial Narrow" w:hAnsi="Arial Narrow" w:cs="Calibri"/>
          <w:b/>
          <w:bCs/>
          <w:color w:val="auto"/>
        </w:rPr>
        <w:t xml:space="preserve">Sala de Disputa </w:t>
      </w:r>
      <w:r w:rsidR="009B1FD1" w:rsidRPr="00737909">
        <w:rPr>
          <w:rFonts w:ascii="Arial Narrow" w:hAnsi="Arial Narrow" w:cs="Calibri"/>
          <w:color w:val="auto"/>
        </w:rPr>
        <w:t>deste portal, n</w:t>
      </w:r>
      <w:r w:rsidR="004630DF" w:rsidRPr="00737909">
        <w:rPr>
          <w:rFonts w:ascii="Arial Narrow" w:hAnsi="Arial Narrow" w:cs="Calibri"/>
          <w:color w:val="auto"/>
        </w:rPr>
        <w:t xml:space="preserve">o dia </w:t>
      </w:r>
      <w:r w:rsidR="00633E21">
        <w:rPr>
          <w:rFonts w:ascii="Arial Narrow" w:hAnsi="Arial Narrow" w:cs="Calibri"/>
          <w:b/>
          <w:color w:val="FF0000"/>
        </w:rPr>
        <w:t>19</w:t>
      </w:r>
      <w:r w:rsidR="00C21C54" w:rsidRPr="00737909">
        <w:rPr>
          <w:rFonts w:ascii="Arial Narrow" w:hAnsi="Arial Narrow" w:cs="Calibri"/>
          <w:b/>
          <w:color w:val="FF0000"/>
        </w:rPr>
        <w:t>/</w:t>
      </w:r>
      <w:r w:rsidR="00AC3832">
        <w:rPr>
          <w:rFonts w:ascii="Arial Narrow" w:hAnsi="Arial Narrow" w:cs="Calibri"/>
          <w:b/>
          <w:color w:val="FF0000"/>
        </w:rPr>
        <w:t>10</w:t>
      </w:r>
      <w:r w:rsidR="00C21C54" w:rsidRPr="00737909">
        <w:rPr>
          <w:rFonts w:ascii="Arial Narrow" w:hAnsi="Arial Narrow" w:cs="Calibri"/>
          <w:b/>
          <w:color w:val="FF0000"/>
        </w:rPr>
        <w:t>/2023</w:t>
      </w:r>
      <w:r w:rsidR="005C5B1C" w:rsidRPr="00737909">
        <w:rPr>
          <w:rFonts w:ascii="Arial Narrow" w:hAnsi="Arial Narrow" w:cs="Calibri"/>
          <w:b/>
          <w:color w:val="FF0000"/>
        </w:rPr>
        <w:t xml:space="preserve"> </w:t>
      </w:r>
      <w:r w:rsidR="00CE2347" w:rsidRPr="00737909">
        <w:rPr>
          <w:rFonts w:ascii="Arial Narrow" w:hAnsi="Arial Narrow" w:cs="Calibri"/>
          <w:color w:val="auto"/>
        </w:rPr>
        <w:t>a</w:t>
      </w:r>
      <w:r w:rsidR="005C5B1C" w:rsidRPr="00737909">
        <w:rPr>
          <w:rFonts w:ascii="Arial Narrow" w:hAnsi="Arial Narrow" w:cs="Calibri"/>
          <w:color w:val="auto"/>
        </w:rPr>
        <w:t xml:space="preserve"> </w:t>
      </w:r>
      <w:r w:rsidR="00CE2347" w:rsidRPr="00737909">
        <w:rPr>
          <w:rFonts w:ascii="Arial Narrow" w:hAnsi="Arial Narrow" w:cs="Calibri"/>
          <w:color w:val="auto"/>
        </w:rPr>
        <w:t xml:space="preserve">partir de </w:t>
      </w:r>
      <w:r w:rsidR="00080700" w:rsidRPr="00737909">
        <w:rPr>
          <w:rFonts w:ascii="Arial Narrow" w:hAnsi="Arial Narrow" w:cs="Calibri"/>
          <w:b/>
          <w:color w:val="auto"/>
        </w:rPr>
        <w:t>14</w:t>
      </w:r>
      <w:r w:rsidR="004630DF" w:rsidRPr="00737909">
        <w:rPr>
          <w:rFonts w:ascii="Arial Narrow" w:hAnsi="Arial Narrow" w:cs="Calibri"/>
          <w:b/>
          <w:color w:val="auto"/>
        </w:rPr>
        <w:t xml:space="preserve"> horas</w:t>
      </w:r>
      <w:r w:rsidR="009B1FD1" w:rsidRPr="00737909">
        <w:rPr>
          <w:rFonts w:ascii="Arial Narrow" w:hAnsi="Arial Narrow" w:cs="Calibri"/>
          <w:color w:val="auto"/>
        </w:rPr>
        <w:t>.</w:t>
      </w:r>
    </w:p>
    <w:p w14:paraId="3C862714" w14:textId="77777777" w:rsidR="00C42A0B" w:rsidRDefault="00C42A0B" w:rsidP="00043727">
      <w:pPr>
        <w:pStyle w:val="Default"/>
        <w:spacing w:line="288" w:lineRule="auto"/>
        <w:ind w:right="-144"/>
        <w:jc w:val="both"/>
        <w:rPr>
          <w:rFonts w:ascii="Arial Narrow" w:hAnsi="Arial Narrow" w:cs="Calibri"/>
          <w:color w:val="auto"/>
        </w:rPr>
      </w:pPr>
    </w:p>
    <w:p w14:paraId="12F7EC68" w14:textId="0A4155B1" w:rsidR="00043727" w:rsidRDefault="00043727" w:rsidP="00043727">
      <w:pPr>
        <w:pStyle w:val="Default"/>
        <w:spacing w:line="288" w:lineRule="auto"/>
        <w:ind w:left="708" w:right="-144"/>
        <w:jc w:val="both"/>
        <w:rPr>
          <w:rFonts w:ascii="Arial Narrow" w:hAnsi="Arial Narrow" w:cs="Calibri"/>
          <w:color w:val="auto"/>
        </w:rPr>
      </w:pPr>
      <w:r>
        <w:rPr>
          <w:rFonts w:ascii="Arial Narrow" w:hAnsi="Arial Narrow" w:cs="Calibri"/>
          <w:color w:val="auto"/>
        </w:rPr>
        <w:t xml:space="preserve">4.1.1. O encerramento randômico </w:t>
      </w:r>
      <w:r w:rsidR="004A6D0E">
        <w:rPr>
          <w:rFonts w:ascii="Arial Narrow" w:hAnsi="Arial Narrow" w:cs="Calibri"/>
          <w:color w:val="auto"/>
        </w:rPr>
        <w:t xml:space="preserve">consiste em um fechamento sequencial dos bens. Às 14:00 do dia </w:t>
      </w:r>
      <w:r w:rsidR="00670DF1">
        <w:rPr>
          <w:rFonts w:ascii="Arial Narrow" w:hAnsi="Arial Narrow" w:cs="Calibri"/>
          <w:color w:val="auto"/>
        </w:rPr>
        <w:t>19/10/2023 todos os itens receberão a mensagem “Aguardando início do Leiloeiro”. Os licitantes deverão se dirigir à Sala de Disputa nesse momento.</w:t>
      </w:r>
    </w:p>
    <w:p w14:paraId="71781D77" w14:textId="211BA936" w:rsidR="004F5AE7" w:rsidRDefault="00670DF1" w:rsidP="004F5AE7">
      <w:pPr>
        <w:pStyle w:val="Default"/>
        <w:spacing w:line="288" w:lineRule="auto"/>
        <w:ind w:left="708" w:right="-144"/>
        <w:jc w:val="both"/>
        <w:rPr>
          <w:rFonts w:ascii="Arial Narrow" w:hAnsi="Arial Narrow" w:cs="Calibri"/>
          <w:color w:val="auto"/>
        </w:rPr>
      </w:pPr>
      <w:r>
        <w:rPr>
          <w:rFonts w:ascii="Arial Narrow" w:hAnsi="Arial Narrow" w:cs="Calibri"/>
          <w:color w:val="auto"/>
        </w:rPr>
        <w:t xml:space="preserve">4.1.2. Na Sala de Disputa, </w:t>
      </w:r>
      <w:r w:rsidR="0073109A">
        <w:rPr>
          <w:rFonts w:ascii="Arial Narrow" w:hAnsi="Arial Narrow" w:cs="Calibri"/>
          <w:color w:val="auto"/>
        </w:rPr>
        <w:t xml:space="preserve">os itens partirão dos valores já apurados por lances na fase inicial do certame. A Leiloeira abrirá uma </w:t>
      </w:r>
      <w:r w:rsidR="00A96150">
        <w:rPr>
          <w:rFonts w:ascii="Arial Narrow" w:hAnsi="Arial Narrow" w:cs="Calibri"/>
          <w:i/>
          <w:iCs/>
          <w:color w:val="auto"/>
        </w:rPr>
        <w:t>contagem final</w:t>
      </w:r>
      <w:r w:rsidR="004F5AE7">
        <w:rPr>
          <w:rFonts w:ascii="Arial Narrow" w:hAnsi="Arial Narrow" w:cs="Calibri"/>
          <w:color w:val="auto"/>
        </w:rPr>
        <w:t>, geralmente de 30 segundos (tempo sujeito a alterações) para que sejam computados os lances finais, a começar pelo item 01.</w:t>
      </w:r>
    </w:p>
    <w:p w14:paraId="2D776C84" w14:textId="43DB9FDB" w:rsidR="004F5AE7" w:rsidRDefault="004F5AE7" w:rsidP="004F5AE7">
      <w:pPr>
        <w:pStyle w:val="Default"/>
        <w:spacing w:line="288" w:lineRule="auto"/>
        <w:ind w:left="708" w:right="-144"/>
        <w:jc w:val="both"/>
        <w:rPr>
          <w:rFonts w:ascii="Arial Narrow" w:hAnsi="Arial Narrow" w:cs="Calibri"/>
          <w:color w:val="auto"/>
        </w:rPr>
      </w:pPr>
      <w:r>
        <w:rPr>
          <w:rFonts w:ascii="Arial Narrow" w:hAnsi="Arial Narrow" w:cs="Calibri"/>
          <w:color w:val="auto"/>
        </w:rPr>
        <w:t xml:space="preserve">4.1.3. </w:t>
      </w:r>
      <w:r w:rsidR="00A96150">
        <w:rPr>
          <w:rFonts w:ascii="Arial Narrow" w:hAnsi="Arial Narrow" w:cs="Calibri"/>
          <w:color w:val="auto"/>
        </w:rPr>
        <w:t xml:space="preserve">A cada lance, </w:t>
      </w:r>
      <w:r w:rsidR="00711392">
        <w:rPr>
          <w:rFonts w:ascii="Arial Narrow" w:hAnsi="Arial Narrow" w:cs="Calibri"/>
          <w:color w:val="auto"/>
        </w:rPr>
        <w:t xml:space="preserve">a </w:t>
      </w:r>
      <w:r w:rsidR="00711392">
        <w:rPr>
          <w:rFonts w:ascii="Arial Narrow" w:hAnsi="Arial Narrow" w:cs="Calibri"/>
          <w:i/>
          <w:iCs/>
          <w:color w:val="auto"/>
        </w:rPr>
        <w:t>contagem</w:t>
      </w:r>
      <w:r w:rsidR="00711392">
        <w:rPr>
          <w:rFonts w:ascii="Arial Narrow" w:hAnsi="Arial Narrow" w:cs="Calibri"/>
          <w:color w:val="auto"/>
        </w:rPr>
        <w:t xml:space="preserve"> reinicia os 30 segundos. </w:t>
      </w:r>
      <w:r w:rsidR="00E26324">
        <w:rPr>
          <w:rFonts w:ascii="Arial Narrow" w:hAnsi="Arial Narrow" w:cs="Calibri"/>
          <w:color w:val="auto"/>
        </w:rPr>
        <w:t>O</w:t>
      </w:r>
      <w:r w:rsidR="00711392">
        <w:rPr>
          <w:rFonts w:ascii="Arial Narrow" w:hAnsi="Arial Narrow" w:cs="Calibri"/>
          <w:color w:val="auto"/>
        </w:rPr>
        <w:t xml:space="preserve"> item receberá a tarja “FINALIZADO/VENDIDO”</w:t>
      </w:r>
      <w:r w:rsidR="00E26324">
        <w:rPr>
          <w:rFonts w:ascii="Arial Narrow" w:hAnsi="Arial Narrow" w:cs="Calibri"/>
          <w:color w:val="auto"/>
        </w:rPr>
        <w:t xml:space="preserve"> quando </w:t>
      </w:r>
      <w:r w:rsidR="005F11A1">
        <w:rPr>
          <w:rFonts w:ascii="Arial Narrow" w:hAnsi="Arial Narrow" w:cs="Calibri"/>
          <w:color w:val="auto"/>
        </w:rPr>
        <w:t>o tempo zerar e houver um lance vencedor ou “NÃO VENDIDO” nos casos em que o tempo acabar e não houver ofertas. Então, o</w:t>
      </w:r>
      <w:r w:rsidR="00CC4AD8">
        <w:rPr>
          <w:rFonts w:ascii="Arial Narrow" w:hAnsi="Arial Narrow" w:cs="Calibri"/>
          <w:color w:val="auto"/>
        </w:rPr>
        <w:t>s licitantes seguirão para o próximo</w:t>
      </w:r>
      <w:r w:rsidR="005F11A1">
        <w:rPr>
          <w:rFonts w:ascii="Arial Narrow" w:hAnsi="Arial Narrow" w:cs="Calibri"/>
          <w:color w:val="auto"/>
        </w:rPr>
        <w:t xml:space="preserve"> bem</w:t>
      </w:r>
      <w:r w:rsidR="00CC4AD8">
        <w:rPr>
          <w:rFonts w:ascii="Arial Narrow" w:hAnsi="Arial Narrow" w:cs="Calibri"/>
          <w:color w:val="auto"/>
        </w:rPr>
        <w:t xml:space="preserve">, repetindo o processo até que </w:t>
      </w:r>
      <w:r w:rsidR="003F2213">
        <w:rPr>
          <w:rFonts w:ascii="Arial Narrow" w:hAnsi="Arial Narrow" w:cs="Calibri"/>
          <w:color w:val="auto"/>
        </w:rPr>
        <w:t xml:space="preserve">todos os itens sejam apregoados no </w:t>
      </w:r>
      <w:r w:rsidR="005F11A1">
        <w:rPr>
          <w:rFonts w:ascii="Arial Narrow" w:hAnsi="Arial Narrow" w:cs="Calibri"/>
          <w:color w:val="auto"/>
        </w:rPr>
        <w:t>portal.</w:t>
      </w:r>
    </w:p>
    <w:p w14:paraId="579E12B6" w14:textId="77777777" w:rsidR="003F2213" w:rsidRPr="00711392" w:rsidRDefault="003F2213" w:rsidP="004F5AE7">
      <w:pPr>
        <w:pStyle w:val="Default"/>
        <w:spacing w:line="288" w:lineRule="auto"/>
        <w:ind w:left="708" w:right="-144"/>
        <w:jc w:val="both"/>
        <w:rPr>
          <w:rFonts w:ascii="Arial Narrow" w:hAnsi="Arial Narrow" w:cs="Calibri"/>
          <w:color w:val="auto"/>
        </w:rPr>
      </w:pPr>
    </w:p>
    <w:p w14:paraId="0195F918" w14:textId="77777777" w:rsidR="00CC3450" w:rsidRPr="00737909" w:rsidRDefault="009C015D" w:rsidP="00026738">
      <w:pPr>
        <w:autoSpaceDE w:val="0"/>
        <w:autoSpaceDN w:val="0"/>
        <w:adjustRightInd w:val="0"/>
        <w:spacing w:line="288" w:lineRule="auto"/>
        <w:ind w:right="-144"/>
        <w:jc w:val="both"/>
        <w:rPr>
          <w:rFonts w:ascii="Arial Narrow" w:eastAsia="Calibri" w:hAnsi="Arial Narrow" w:cs="Calibri"/>
          <w:color w:val="000000"/>
          <w:sz w:val="24"/>
          <w:szCs w:val="24"/>
        </w:rPr>
      </w:pPr>
      <w:r w:rsidRPr="00737909">
        <w:rPr>
          <w:rFonts w:ascii="Arial Narrow" w:eastAsia="Calibri" w:hAnsi="Arial Narrow" w:cs="Calibri"/>
          <w:color w:val="000000"/>
          <w:sz w:val="24"/>
          <w:szCs w:val="24"/>
        </w:rPr>
        <w:t>4.</w:t>
      </w:r>
      <w:r w:rsidR="00854431" w:rsidRPr="00737909">
        <w:rPr>
          <w:rFonts w:ascii="Arial Narrow" w:eastAsia="Calibri" w:hAnsi="Arial Narrow" w:cs="Calibri"/>
          <w:color w:val="000000"/>
          <w:sz w:val="24"/>
          <w:szCs w:val="24"/>
        </w:rPr>
        <w:t>2</w:t>
      </w:r>
      <w:r w:rsidRPr="00737909">
        <w:rPr>
          <w:rFonts w:ascii="Arial Narrow" w:eastAsia="Calibri" w:hAnsi="Arial Narrow" w:cs="Calibri"/>
          <w:color w:val="000000"/>
          <w:sz w:val="24"/>
          <w:szCs w:val="24"/>
        </w:rPr>
        <w:t>.</w:t>
      </w:r>
      <w:r w:rsidR="00CC3450" w:rsidRPr="00737909">
        <w:rPr>
          <w:rFonts w:ascii="Arial Narrow" w:eastAsia="Calibri" w:hAnsi="Arial Narrow" w:cs="Calibri"/>
          <w:color w:val="000000"/>
          <w:sz w:val="24"/>
          <w:szCs w:val="24"/>
        </w:rPr>
        <w:t xml:space="preserve">O interessado deverá cadastrar-se com antecedência no site </w:t>
      </w:r>
      <w:r w:rsidR="00771F43" w:rsidRPr="00737909">
        <w:rPr>
          <w:rFonts w:ascii="Arial Narrow" w:eastAsia="Calibri" w:hAnsi="Arial Narrow" w:cs="Calibri"/>
          <w:color w:val="000000"/>
          <w:sz w:val="24"/>
          <w:szCs w:val="24"/>
        </w:rPr>
        <w:t>www.patricialeiloeira.com.br.</w:t>
      </w:r>
      <w:r w:rsidR="00CC3450" w:rsidRPr="00737909">
        <w:rPr>
          <w:rFonts w:ascii="Arial Narrow" w:eastAsia="Calibri" w:hAnsi="Arial Narrow" w:cs="Calibri"/>
          <w:color w:val="000000"/>
          <w:sz w:val="24"/>
          <w:szCs w:val="24"/>
        </w:rPr>
        <w:t xml:space="preserve"> Todos os procedimentos e normas impostas para o referido cadastro estão no site. O interessado </w:t>
      </w:r>
      <w:r w:rsidR="00CC3450" w:rsidRPr="00737909">
        <w:rPr>
          <w:rFonts w:ascii="Arial Narrow" w:eastAsia="Calibri" w:hAnsi="Arial Narrow" w:cs="Calibri"/>
          <w:color w:val="000000"/>
          <w:sz w:val="24"/>
          <w:szCs w:val="24"/>
        </w:rPr>
        <w:lastRenderedPageBreak/>
        <w:t xml:space="preserve">também poderá contar com suporte em horário comercial </w:t>
      </w:r>
      <w:r w:rsidR="00771F43" w:rsidRPr="00737909">
        <w:rPr>
          <w:rFonts w:ascii="Arial Narrow" w:eastAsia="Calibri" w:hAnsi="Arial Narrow" w:cs="Calibri"/>
          <w:color w:val="000000"/>
          <w:sz w:val="24"/>
          <w:szCs w:val="24"/>
        </w:rPr>
        <w:t>pelo tel</w:t>
      </w:r>
      <w:r w:rsidR="00CC3450" w:rsidRPr="00737909">
        <w:rPr>
          <w:rFonts w:ascii="Arial Narrow" w:eastAsia="Calibri" w:hAnsi="Arial Narrow" w:cs="Calibri"/>
          <w:color w:val="000000"/>
          <w:sz w:val="24"/>
          <w:szCs w:val="24"/>
        </w:rPr>
        <w:t xml:space="preserve"> (31) 3243-1107</w:t>
      </w:r>
      <w:r w:rsidR="00BE3D8D" w:rsidRPr="00737909">
        <w:rPr>
          <w:rFonts w:ascii="Arial Narrow" w:eastAsia="Calibri" w:hAnsi="Arial Narrow" w:cs="Calibri"/>
          <w:color w:val="000000"/>
          <w:sz w:val="24"/>
          <w:szCs w:val="24"/>
        </w:rPr>
        <w:t xml:space="preserve">, (31) 9 9235-2905 </w:t>
      </w:r>
      <w:r w:rsidR="00771F43" w:rsidRPr="00737909">
        <w:rPr>
          <w:rFonts w:ascii="Arial Narrow" w:eastAsia="Calibri" w:hAnsi="Arial Narrow" w:cs="Calibri"/>
          <w:color w:val="000000"/>
          <w:sz w:val="24"/>
          <w:szCs w:val="24"/>
        </w:rPr>
        <w:t xml:space="preserve">e/ou e-mail: </w:t>
      </w:r>
      <w:hyperlink r:id="rId10" w:history="1">
        <w:r w:rsidR="00854431" w:rsidRPr="00737909">
          <w:rPr>
            <w:rStyle w:val="Hyperlink"/>
            <w:rFonts w:ascii="Arial Narrow" w:eastAsia="Calibri" w:hAnsi="Arial Narrow" w:cs="Calibri"/>
            <w:sz w:val="24"/>
            <w:szCs w:val="24"/>
          </w:rPr>
          <w:t>contato@patricialeiloeira.com.br</w:t>
        </w:r>
      </w:hyperlink>
      <w:r w:rsidR="00854431" w:rsidRPr="00737909">
        <w:rPr>
          <w:rFonts w:ascii="Arial Narrow" w:eastAsia="Calibri" w:hAnsi="Arial Narrow" w:cs="Calibri"/>
          <w:color w:val="000000"/>
          <w:sz w:val="24"/>
          <w:szCs w:val="24"/>
        </w:rPr>
        <w:t>.</w:t>
      </w:r>
    </w:p>
    <w:p w14:paraId="7181C47D" w14:textId="77777777" w:rsidR="00854431" w:rsidRPr="00737909" w:rsidRDefault="00854431" w:rsidP="00854431">
      <w:pPr>
        <w:widowControl w:val="0"/>
        <w:tabs>
          <w:tab w:val="left" w:pos="1229"/>
        </w:tabs>
        <w:autoSpaceDE w:val="0"/>
        <w:autoSpaceDN w:val="0"/>
        <w:spacing w:after="0" w:line="240" w:lineRule="auto"/>
        <w:jc w:val="both"/>
        <w:rPr>
          <w:rFonts w:ascii="Arial Narrow" w:hAnsi="Arial Narrow"/>
          <w:sz w:val="24"/>
          <w:szCs w:val="24"/>
        </w:rPr>
      </w:pPr>
      <w:r w:rsidRPr="00737909">
        <w:rPr>
          <w:rFonts w:ascii="Arial Narrow" w:hAnsi="Arial Narrow"/>
          <w:sz w:val="24"/>
          <w:szCs w:val="24"/>
        </w:rPr>
        <w:t>4.3. A partir da publicação do leilão e após estar devidamente habilitado a participar no sistema, os</w:t>
      </w:r>
      <w:r w:rsidR="00D02D47" w:rsidRPr="00737909">
        <w:rPr>
          <w:rFonts w:ascii="Arial Narrow" w:hAnsi="Arial Narrow"/>
          <w:sz w:val="24"/>
          <w:szCs w:val="24"/>
        </w:rPr>
        <w:t xml:space="preserve"> </w:t>
      </w:r>
      <w:r w:rsidRPr="00737909">
        <w:rPr>
          <w:rFonts w:ascii="Arial Narrow" w:hAnsi="Arial Narrow"/>
          <w:sz w:val="24"/>
          <w:szCs w:val="24"/>
        </w:rPr>
        <w:t>interessados</w:t>
      </w:r>
      <w:r w:rsidR="00D02D47" w:rsidRPr="00737909">
        <w:rPr>
          <w:rFonts w:ascii="Arial Narrow" w:hAnsi="Arial Narrow"/>
          <w:sz w:val="24"/>
          <w:szCs w:val="24"/>
        </w:rPr>
        <w:t xml:space="preserve"> </w:t>
      </w:r>
      <w:r w:rsidRPr="00737909">
        <w:rPr>
          <w:rFonts w:ascii="Arial Narrow" w:hAnsi="Arial Narrow"/>
          <w:sz w:val="24"/>
          <w:szCs w:val="24"/>
        </w:rPr>
        <w:t>poderão</w:t>
      </w:r>
      <w:r w:rsidR="00D02D47" w:rsidRPr="00737909">
        <w:rPr>
          <w:rFonts w:ascii="Arial Narrow" w:hAnsi="Arial Narrow"/>
          <w:sz w:val="24"/>
          <w:szCs w:val="24"/>
        </w:rPr>
        <w:t xml:space="preserve"> </w:t>
      </w:r>
      <w:r w:rsidRPr="00737909">
        <w:rPr>
          <w:rFonts w:ascii="Arial Narrow" w:hAnsi="Arial Narrow"/>
          <w:sz w:val="24"/>
          <w:szCs w:val="24"/>
        </w:rPr>
        <w:t>enviar</w:t>
      </w:r>
      <w:r w:rsidR="00D02D47" w:rsidRPr="00737909">
        <w:rPr>
          <w:rFonts w:ascii="Arial Narrow" w:hAnsi="Arial Narrow"/>
          <w:sz w:val="24"/>
          <w:szCs w:val="24"/>
        </w:rPr>
        <w:t xml:space="preserve"> </w:t>
      </w:r>
      <w:r w:rsidRPr="00737909">
        <w:rPr>
          <w:rFonts w:ascii="Arial Narrow" w:hAnsi="Arial Narrow"/>
          <w:sz w:val="24"/>
          <w:szCs w:val="24"/>
        </w:rPr>
        <w:t>pré-lances</w:t>
      </w:r>
      <w:r w:rsidR="00D02D47" w:rsidRPr="00737909">
        <w:rPr>
          <w:rFonts w:ascii="Arial Narrow" w:hAnsi="Arial Narrow"/>
          <w:sz w:val="24"/>
          <w:szCs w:val="24"/>
        </w:rPr>
        <w:t xml:space="preserve"> </w:t>
      </w:r>
      <w:r w:rsidRPr="00737909">
        <w:rPr>
          <w:rFonts w:ascii="Arial Narrow" w:hAnsi="Arial Narrow"/>
          <w:sz w:val="24"/>
          <w:szCs w:val="24"/>
        </w:rPr>
        <w:t>à</w:t>
      </w:r>
      <w:r w:rsidR="00D02D47" w:rsidRPr="00737909">
        <w:rPr>
          <w:rFonts w:ascii="Arial Narrow" w:hAnsi="Arial Narrow"/>
          <w:sz w:val="24"/>
          <w:szCs w:val="24"/>
        </w:rPr>
        <w:t xml:space="preserve"> </w:t>
      </w:r>
      <w:r w:rsidRPr="00737909">
        <w:rPr>
          <w:rFonts w:ascii="Arial Narrow" w:hAnsi="Arial Narrow"/>
          <w:sz w:val="24"/>
          <w:szCs w:val="24"/>
        </w:rPr>
        <w:t>sessão</w:t>
      </w:r>
      <w:r w:rsidR="00D02D47" w:rsidRPr="00737909">
        <w:rPr>
          <w:rFonts w:ascii="Arial Narrow" w:hAnsi="Arial Narrow"/>
          <w:sz w:val="24"/>
          <w:szCs w:val="24"/>
        </w:rPr>
        <w:t xml:space="preserve"> </w:t>
      </w:r>
      <w:r w:rsidRPr="00737909">
        <w:rPr>
          <w:rFonts w:ascii="Arial Narrow" w:hAnsi="Arial Narrow"/>
          <w:sz w:val="24"/>
          <w:szCs w:val="24"/>
        </w:rPr>
        <w:t>pública,</w:t>
      </w:r>
      <w:r w:rsidR="00D02D47" w:rsidRPr="00737909">
        <w:rPr>
          <w:rFonts w:ascii="Arial Narrow" w:hAnsi="Arial Narrow"/>
          <w:sz w:val="24"/>
          <w:szCs w:val="24"/>
        </w:rPr>
        <w:t xml:space="preserve"> </w:t>
      </w:r>
      <w:r w:rsidRPr="00737909">
        <w:rPr>
          <w:rFonts w:ascii="Arial Narrow" w:hAnsi="Arial Narrow"/>
          <w:sz w:val="24"/>
          <w:szCs w:val="24"/>
        </w:rPr>
        <w:t>no</w:t>
      </w:r>
      <w:r w:rsidR="00D02D47" w:rsidRPr="00737909">
        <w:rPr>
          <w:rFonts w:ascii="Arial Narrow" w:hAnsi="Arial Narrow"/>
          <w:sz w:val="24"/>
          <w:szCs w:val="24"/>
        </w:rPr>
        <w:t xml:space="preserve"> </w:t>
      </w:r>
      <w:r w:rsidRPr="00737909">
        <w:rPr>
          <w:rFonts w:ascii="Arial Narrow" w:hAnsi="Arial Narrow"/>
          <w:sz w:val="24"/>
          <w:szCs w:val="24"/>
        </w:rPr>
        <w:t>lote</w:t>
      </w:r>
      <w:r w:rsidR="00D02D47" w:rsidRPr="00737909">
        <w:rPr>
          <w:rFonts w:ascii="Arial Narrow" w:hAnsi="Arial Narrow"/>
          <w:sz w:val="24"/>
          <w:szCs w:val="24"/>
        </w:rPr>
        <w:t xml:space="preserve"> </w:t>
      </w:r>
      <w:r w:rsidRPr="00737909">
        <w:rPr>
          <w:rFonts w:ascii="Arial Narrow" w:hAnsi="Arial Narrow"/>
          <w:sz w:val="24"/>
          <w:szCs w:val="24"/>
        </w:rPr>
        <w:t>de</w:t>
      </w:r>
      <w:r w:rsidR="00D02D47" w:rsidRPr="00737909">
        <w:rPr>
          <w:rFonts w:ascii="Arial Narrow" w:hAnsi="Arial Narrow"/>
          <w:sz w:val="24"/>
          <w:szCs w:val="24"/>
        </w:rPr>
        <w:t xml:space="preserve"> </w:t>
      </w:r>
      <w:r w:rsidRPr="00737909">
        <w:rPr>
          <w:rFonts w:ascii="Arial Narrow" w:hAnsi="Arial Narrow"/>
          <w:sz w:val="24"/>
          <w:szCs w:val="24"/>
        </w:rPr>
        <w:t>seu</w:t>
      </w:r>
      <w:r w:rsidR="00D02D47" w:rsidRPr="00737909">
        <w:rPr>
          <w:rFonts w:ascii="Arial Narrow" w:hAnsi="Arial Narrow"/>
          <w:sz w:val="24"/>
          <w:szCs w:val="24"/>
        </w:rPr>
        <w:t xml:space="preserve"> </w:t>
      </w:r>
      <w:r w:rsidRPr="00737909">
        <w:rPr>
          <w:rFonts w:ascii="Arial Narrow" w:hAnsi="Arial Narrow"/>
          <w:sz w:val="24"/>
          <w:szCs w:val="24"/>
        </w:rPr>
        <w:t>interesse,</w:t>
      </w:r>
      <w:r w:rsidR="00D02D47" w:rsidRPr="00737909">
        <w:rPr>
          <w:rFonts w:ascii="Arial Narrow" w:hAnsi="Arial Narrow"/>
          <w:sz w:val="24"/>
          <w:szCs w:val="24"/>
        </w:rPr>
        <w:t xml:space="preserve"> </w:t>
      </w:r>
      <w:r w:rsidRPr="00737909">
        <w:rPr>
          <w:rFonts w:ascii="Arial Narrow" w:hAnsi="Arial Narrow"/>
          <w:sz w:val="24"/>
          <w:szCs w:val="24"/>
        </w:rPr>
        <w:t>deixando</w:t>
      </w:r>
      <w:r w:rsidR="00D02D47" w:rsidRPr="00737909">
        <w:rPr>
          <w:rFonts w:ascii="Arial Narrow" w:hAnsi="Arial Narrow"/>
          <w:sz w:val="24"/>
          <w:szCs w:val="24"/>
        </w:rPr>
        <w:t xml:space="preserve"> </w:t>
      </w:r>
      <w:r w:rsidRPr="00737909">
        <w:rPr>
          <w:rFonts w:ascii="Arial Narrow" w:hAnsi="Arial Narrow"/>
          <w:sz w:val="24"/>
          <w:szCs w:val="24"/>
        </w:rPr>
        <w:t>registrado</w:t>
      </w:r>
      <w:r w:rsidR="00D02D47" w:rsidRPr="00737909">
        <w:rPr>
          <w:rFonts w:ascii="Arial Narrow" w:hAnsi="Arial Narrow"/>
          <w:sz w:val="24"/>
          <w:szCs w:val="24"/>
        </w:rPr>
        <w:t xml:space="preserve"> </w:t>
      </w:r>
      <w:r w:rsidRPr="00737909">
        <w:rPr>
          <w:rFonts w:ascii="Arial Narrow" w:hAnsi="Arial Narrow"/>
          <w:sz w:val="24"/>
          <w:szCs w:val="24"/>
        </w:rPr>
        <w:t>no sistema</w:t>
      </w:r>
      <w:r w:rsidR="00D02D47" w:rsidRPr="00737909">
        <w:rPr>
          <w:rFonts w:ascii="Arial Narrow" w:hAnsi="Arial Narrow"/>
          <w:sz w:val="24"/>
          <w:szCs w:val="24"/>
        </w:rPr>
        <w:t xml:space="preserve"> </w:t>
      </w:r>
      <w:r w:rsidRPr="00737909">
        <w:rPr>
          <w:rFonts w:ascii="Arial Narrow" w:hAnsi="Arial Narrow"/>
          <w:sz w:val="24"/>
          <w:szCs w:val="24"/>
        </w:rPr>
        <w:t>quais</w:t>
      </w:r>
      <w:r w:rsidR="00D02D47" w:rsidRPr="00737909">
        <w:rPr>
          <w:rFonts w:ascii="Arial Narrow" w:hAnsi="Arial Narrow"/>
          <w:sz w:val="24"/>
          <w:szCs w:val="24"/>
        </w:rPr>
        <w:t xml:space="preserve"> </w:t>
      </w:r>
      <w:r w:rsidRPr="00737909">
        <w:rPr>
          <w:rFonts w:ascii="Arial Narrow" w:hAnsi="Arial Narrow"/>
          <w:sz w:val="24"/>
          <w:szCs w:val="24"/>
        </w:rPr>
        <w:t>serão convertidos</w:t>
      </w:r>
      <w:r w:rsidR="00D02D47" w:rsidRPr="00737909">
        <w:rPr>
          <w:rFonts w:ascii="Arial Narrow" w:hAnsi="Arial Narrow"/>
          <w:sz w:val="24"/>
          <w:szCs w:val="24"/>
        </w:rPr>
        <w:t xml:space="preserve"> </w:t>
      </w:r>
      <w:r w:rsidRPr="00737909">
        <w:rPr>
          <w:rFonts w:ascii="Arial Narrow" w:hAnsi="Arial Narrow"/>
          <w:sz w:val="24"/>
          <w:szCs w:val="24"/>
        </w:rPr>
        <w:t>em</w:t>
      </w:r>
      <w:r w:rsidR="00D02D47" w:rsidRPr="00737909">
        <w:rPr>
          <w:rFonts w:ascii="Arial Narrow" w:hAnsi="Arial Narrow"/>
          <w:sz w:val="24"/>
          <w:szCs w:val="24"/>
        </w:rPr>
        <w:t xml:space="preserve"> </w:t>
      </w:r>
      <w:r w:rsidRPr="00737909">
        <w:rPr>
          <w:rFonts w:ascii="Arial Narrow" w:hAnsi="Arial Narrow"/>
          <w:sz w:val="24"/>
          <w:szCs w:val="24"/>
        </w:rPr>
        <w:t>lances</w:t>
      </w:r>
      <w:r w:rsidR="00D02D47" w:rsidRPr="00737909">
        <w:rPr>
          <w:rFonts w:ascii="Arial Narrow" w:hAnsi="Arial Narrow"/>
          <w:sz w:val="24"/>
          <w:szCs w:val="24"/>
        </w:rPr>
        <w:t xml:space="preserve"> </w:t>
      </w:r>
      <w:r w:rsidRPr="00737909">
        <w:rPr>
          <w:rFonts w:ascii="Arial Narrow" w:hAnsi="Arial Narrow"/>
          <w:sz w:val="24"/>
          <w:szCs w:val="24"/>
        </w:rPr>
        <w:t>na abertura da sessão.</w:t>
      </w:r>
    </w:p>
    <w:p w14:paraId="1A5BE726" w14:textId="77777777" w:rsidR="00854431" w:rsidRPr="00737909" w:rsidRDefault="00854431" w:rsidP="00854431">
      <w:pPr>
        <w:pStyle w:val="PargrafodaLista"/>
        <w:ind w:left="0" w:firstLine="567"/>
        <w:rPr>
          <w:rFonts w:ascii="Arial Narrow" w:hAnsi="Arial Narrow"/>
          <w:sz w:val="24"/>
          <w:szCs w:val="24"/>
        </w:rPr>
      </w:pPr>
    </w:p>
    <w:p w14:paraId="52BF65DC" w14:textId="77777777" w:rsidR="00416802" w:rsidRPr="00737909" w:rsidRDefault="00854431" w:rsidP="00901EA8">
      <w:pPr>
        <w:autoSpaceDE w:val="0"/>
        <w:autoSpaceDN w:val="0"/>
        <w:adjustRightInd w:val="0"/>
        <w:spacing w:line="288" w:lineRule="auto"/>
        <w:ind w:right="-144"/>
        <w:jc w:val="both"/>
        <w:rPr>
          <w:rFonts w:ascii="Arial Narrow" w:eastAsia="Calibri" w:hAnsi="Arial Narrow" w:cs="Calibri"/>
          <w:color w:val="000000"/>
          <w:sz w:val="24"/>
          <w:szCs w:val="24"/>
        </w:rPr>
      </w:pPr>
      <w:r w:rsidRPr="00737909">
        <w:rPr>
          <w:rFonts w:ascii="Arial Narrow" w:hAnsi="Arial Narrow"/>
          <w:sz w:val="24"/>
          <w:szCs w:val="24"/>
        </w:rPr>
        <w:t>4.4. Os bens serão leiloados e finalizados lote a lote, podendo ser reiniciado o procedimento para o</w:t>
      </w:r>
      <w:r w:rsidR="00D02D47" w:rsidRPr="00737909">
        <w:rPr>
          <w:rFonts w:ascii="Arial Narrow" w:hAnsi="Arial Narrow"/>
          <w:sz w:val="24"/>
          <w:szCs w:val="24"/>
        </w:rPr>
        <w:t xml:space="preserve"> </w:t>
      </w:r>
      <w:r w:rsidRPr="00737909">
        <w:rPr>
          <w:rFonts w:ascii="Arial Narrow" w:hAnsi="Arial Narrow"/>
          <w:sz w:val="24"/>
          <w:szCs w:val="24"/>
        </w:rPr>
        <w:t>lote que não obtiver lances em primeira chamada ou permanecerem em aberto</w:t>
      </w:r>
      <w:r w:rsidRPr="00737909">
        <w:rPr>
          <w:rFonts w:ascii="Arial Narrow" w:eastAsia="Calibri" w:hAnsi="Arial Narrow" w:cs="Calibri"/>
          <w:color w:val="000000"/>
          <w:sz w:val="24"/>
          <w:szCs w:val="24"/>
        </w:rPr>
        <w:t>.</w:t>
      </w:r>
    </w:p>
    <w:p w14:paraId="13B38696" w14:textId="77777777" w:rsidR="00854431" w:rsidRPr="00737909" w:rsidRDefault="00854431" w:rsidP="00901EA8">
      <w:pPr>
        <w:autoSpaceDE w:val="0"/>
        <w:autoSpaceDN w:val="0"/>
        <w:adjustRightInd w:val="0"/>
        <w:spacing w:line="288" w:lineRule="auto"/>
        <w:ind w:right="-144"/>
        <w:jc w:val="both"/>
        <w:rPr>
          <w:rFonts w:ascii="Arial Narrow" w:eastAsia="Calibri" w:hAnsi="Arial Narrow" w:cs="Calibri"/>
          <w:color w:val="000000"/>
          <w:sz w:val="24"/>
          <w:szCs w:val="24"/>
        </w:rPr>
      </w:pPr>
    </w:p>
    <w:p w14:paraId="693EDDEA" w14:textId="77777777" w:rsidR="00CC3450" w:rsidRPr="00737909" w:rsidRDefault="00CC3450" w:rsidP="008C1918">
      <w:pPr>
        <w:pStyle w:val="PargrafodaLista"/>
        <w:numPr>
          <w:ilvl w:val="0"/>
          <w:numId w:val="6"/>
        </w:numPr>
        <w:autoSpaceDE w:val="0"/>
        <w:autoSpaceDN w:val="0"/>
        <w:adjustRightInd w:val="0"/>
        <w:spacing w:after="0" w:line="288" w:lineRule="auto"/>
        <w:ind w:left="0" w:right="-144" w:firstLine="0"/>
        <w:jc w:val="both"/>
        <w:rPr>
          <w:rFonts w:ascii="Arial Narrow" w:eastAsia="Calibri" w:hAnsi="Arial Narrow" w:cs="Calibri"/>
          <w:b/>
          <w:bCs/>
          <w:color w:val="000000"/>
          <w:sz w:val="24"/>
          <w:szCs w:val="24"/>
        </w:rPr>
      </w:pPr>
      <w:r w:rsidRPr="00737909">
        <w:rPr>
          <w:rFonts w:ascii="Arial Narrow" w:eastAsia="Calibri" w:hAnsi="Arial Narrow" w:cs="Calibri"/>
          <w:b/>
          <w:bCs/>
          <w:color w:val="000000"/>
          <w:sz w:val="24"/>
          <w:szCs w:val="24"/>
        </w:rPr>
        <w:t>DO HORÁRIO, LOCAL E CONDIÇÕES PARA VISITAÇÃO</w:t>
      </w:r>
      <w:r w:rsidR="005C42F0" w:rsidRPr="00737909">
        <w:rPr>
          <w:rFonts w:ascii="Arial Narrow" w:eastAsia="Calibri" w:hAnsi="Arial Narrow" w:cs="Calibri"/>
          <w:b/>
          <w:bCs/>
          <w:color w:val="000000"/>
          <w:sz w:val="24"/>
          <w:szCs w:val="24"/>
        </w:rPr>
        <w:t>:</w:t>
      </w:r>
    </w:p>
    <w:p w14:paraId="2BD44768" w14:textId="77777777" w:rsidR="005C42F0" w:rsidRPr="00737909" w:rsidRDefault="005C42F0" w:rsidP="005C42F0">
      <w:pPr>
        <w:pStyle w:val="PargrafodaLista"/>
        <w:autoSpaceDE w:val="0"/>
        <w:autoSpaceDN w:val="0"/>
        <w:adjustRightInd w:val="0"/>
        <w:spacing w:after="0" w:line="288" w:lineRule="auto"/>
        <w:ind w:left="0" w:right="-144"/>
        <w:jc w:val="both"/>
        <w:rPr>
          <w:rFonts w:ascii="Arial Narrow" w:eastAsia="Calibri" w:hAnsi="Arial Narrow" w:cs="Calibri"/>
          <w:b/>
          <w:bCs/>
          <w:color w:val="000000"/>
          <w:sz w:val="24"/>
          <w:szCs w:val="24"/>
        </w:rPr>
      </w:pPr>
    </w:p>
    <w:p w14:paraId="09C41BC1" w14:textId="77777777" w:rsidR="000E4925" w:rsidRPr="00737909" w:rsidRDefault="000E4925" w:rsidP="000E4925">
      <w:pPr>
        <w:autoSpaceDE w:val="0"/>
        <w:autoSpaceDN w:val="0"/>
        <w:adjustRightInd w:val="0"/>
        <w:spacing w:line="288" w:lineRule="auto"/>
        <w:ind w:right="-2"/>
        <w:jc w:val="both"/>
        <w:rPr>
          <w:rFonts w:ascii="Arial Narrow" w:eastAsia="Calibri" w:hAnsi="Arial Narrow" w:cs="Calibri"/>
          <w:color w:val="000000"/>
          <w:sz w:val="24"/>
          <w:szCs w:val="24"/>
        </w:rPr>
      </w:pPr>
      <w:r w:rsidRPr="00737909">
        <w:rPr>
          <w:rFonts w:ascii="Arial Narrow" w:eastAsia="Calibri" w:hAnsi="Arial Narrow" w:cs="Calibri"/>
          <w:color w:val="000000"/>
          <w:sz w:val="24"/>
          <w:szCs w:val="24"/>
        </w:rPr>
        <w:t>5.1 Os bens</w:t>
      </w:r>
      <w:r w:rsidR="00D02D47" w:rsidRPr="00737909">
        <w:rPr>
          <w:rFonts w:ascii="Arial Narrow" w:eastAsia="Calibri" w:hAnsi="Arial Narrow" w:cs="Calibri"/>
          <w:color w:val="000000"/>
          <w:sz w:val="24"/>
          <w:szCs w:val="24"/>
        </w:rPr>
        <w:t xml:space="preserve"> </w:t>
      </w:r>
      <w:r w:rsidRPr="00737909">
        <w:rPr>
          <w:rFonts w:ascii="Arial Narrow" w:eastAsia="Calibri" w:hAnsi="Arial Narrow" w:cs="Calibri"/>
          <w:b/>
          <w:bCs/>
          <w:color w:val="000000"/>
          <w:sz w:val="24"/>
          <w:szCs w:val="24"/>
        </w:rPr>
        <w:t>MÓVEIS</w:t>
      </w:r>
      <w:r w:rsidRPr="00737909">
        <w:rPr>
          <w:rFonts w:ascii="Arial Narrow" w:eastAsia="Calibri" w:hAnsi="Arial Narrow" w:cs="Calibri"/>
          <w:color w:val="000000"/>
          <w:sz w:val="24"/>
          <w:szCs w:val="24"/>
        </w:rPr>
        <w:t>, objetos deste Leilão</w:t>
      </w:r>
      <w:r w:rsidR="00FF7E92" w:rsidRPr="00737909">
        <w:rPr>
          <w:rFonts w:ascii="Arial Narrow" w:eastAsia="Calibri" w:hAnsi="Arial Narrow" w:cs="Calibri"/>
          <w:color w:val="000000"/>
          <w:sz w:val="24"/>
          <w:szCs w:val="24"/>
        </w:rPr>
        <w:t xml:space="preserve"> constantes no Anexo I</w:t>
      </w:r>
      <w:r w:rsidRPr="00737909">
        <w:rPr>
          <w:rFonts w:ascii="Arial Narrow" w:eastAsia="Calibri" w:hAnsi="Arial Narrow" w:cs="Calibri"/>
          <w:color w:val="000000"/>
          <w:sz w:val="24"/>
          <w:szCs w:val="24"/>
        </w:rPr>
        <w:t xml:space="preserve">, poderão ser </w:t>
      </w:r>
      <w:r w:rsidRPr="00737909">
        <w:rPr>
          <w:rFonts w:ascii="Arial Narrow" w:eastAsia="Calibri" w:hAnsi="Arial Narrow" w:cs="Calibri"/>
          <w:b/>
          <w:color w:val="000000"/>
          <w:sz w:val="24"/>
          <w:szCs w:val="24"/>
        </w:rPr>
        <w:t>visitados</w:t>
      </w:r>
      <w:r w:rsidRPr="00737909">
        <w:rPr>
          <w:rFonts w:ascii="Arial Narrow" w:eastAsia="Calibri" w:hAnsi="Arial Narrow" w:cs="Calibri"/>
          <w:color w:val="000000"/>
          <w:sz w:val="24"/>
          <w:szCs w:val="24"/>
        </w:rPr>
        <w:t xml:space="preserve"> pelos interessados no local, horário e data abaixo especificados:</w:t>
      </w:r>
    </w:p>
    <w:p w14:paraId="43696CB7" w14:textId="77777777" w:rsidR="000E4925" w:rsidRPr="00737909" w:rsidRDefault="000E4925" w:rsidP="000E4925">
      <w:pPr>
        <w:shd w:val="clear" w:color="auto" w:fill="FFFFFF"/>
        <w:spacing w:line="288" w:lineRule="auto"/>
        <w:ind w:right="-795"/>
        <w:jc w:val="both"/>
        <w:rPr>
          <w:rFonts w:ascii="Arial Narrow" w:hAnsi="Arial Narrow" w:cs="Calibri"/>
          <w:color w:val="FF0000"/>
          <w:sz w:val="24"/>
          <w:szCs w:val="24"/>
        </w:rPr>
      </w:pPr>
      <w:r w:rsidRPr="00737909">
        <w:rPr>
          <w:rFonts w:ascii="Arial Narrow" w:eastAsia="Calibri" w:hAnsi="Arial Narrow" w:cs="Calibri"/>
          <w:color w:val="FF0000"/>
          <w:sz w:val="24"/>
          <w:szCs w:val="24"/>
        </w:rPr>
        <w:t xml:space="preserve">5.1.1 Local: </w:t>
      </w:r>
      <w:r w:rsidRPr="00737909">
        <w:rPr>
          <w:rFonts w:ascii="Arial Narrow" w:hAnsi="Arial Narrow" w:cs="Calibri"/>
          <w:b/>
          <w:color w:val="FF0000"/>
          <w:sz w:val="24"/>
          <w:szCs w:val="24"/>
        </w:rPr>
        <w:t xml:space="preserve">Garagem Municipal com endereço na </w:t>
      </w:r>
      <w:r w:rsidRPr="00737909">
        <w:rPr>
          <w:rFonts w:ascii="Arial Narrow" w:hAnsi="Arial Narrow" w:cs="Calibri"/>
          <w:b/>
          <w:bCs/>
          <w:color w:val="FF0000"/>
          <w:sz w:val="24"/>
          <w:szCs w:val="24"/>
          <w:lang w:eastAsia="ar-SA"/>
        </w:rPr>
        <w:t>Praça Tonico Rabelo, nº164, Centro, Pains, MG</w:t>
      </w:r>
      <w:r w:rsidRPr="00737909">
        <w:rPr>
          <w:rFonts w:ascii="Arial Narrow" w:hAnsi="Arial Narrow" w:cs="Calibri"/>
          <w:bCs/>
          <w:color w:val="FF0000"/>
          <w:sz w:val="24"/>
          <w:szCs w:val="24"/>
          <w:lang w:eastAsia="ar-SA"/>
        </w:rPr>
        <w:t>.</w:t>
      </w:r>
    </w:p>
    <w:p w14:paraId="3E7C8BC3" w14:textId="54A0F2DE" w:rsidR="000E4925" w:rsidRPr="00737909" w:rsidRDefault="000E4925" w:rsidP="000E4925">
      <w:pPr>
        <w:autoSpaceDE w:val="0"/>
        <w:autoSpaceDN w:val="0"/>
        <w:adjustRightInd w:val="0"/>
        <w:spacing w:line="288" w:lineRule="auto"/>
        <w:ind w:right="-427"/>
        <w:jc w:val="both"/>
        <w:rPr>
          <w:rFonts w:ascii="Arial Narrow" w:eastAsia="Calibri" w:hAnsi="Arial Narrow" w:cs="Calibri"/>
          <w:color w:val="FF0000"/>
          <w:sz w:val="24"/>
          <w:szCs w:val="24"/>
        </w:rPr>
      </w:pPr>
      <w:r w:rsidRPr="00737909">
        <w:rPr>
          <w:rFonts w:ascii="Arial Narrow" w:eastAsia="Calibri" w:hAnsi="Arial Narrow" w:cs="Calibri"/>
          <w:color w:val="FF0000"/>
          <w:sz w:val="24"/>
          <w:szCs w:val="24"/>
        </w:rPr>
        <w:t xml:space="preserve">5.1.2 Dias: </w:t>
      </w:r>
      <w:r w:rsidR="00A047D4">
        <w:rPr>
          <w:rFonts w:ascii="Arial Narrow" w:eastAsia="Calibri" w:hAnsi="Arial Narrow" w:cs="Calibri"/>
          <w:b/>
          <w:color w:val="FF0000"/>
          <w:sz w:val="24"/>
          <w:szCs w:val="24"/>
        </w:rPr>
        <w:t>0</w:t>
      </w:r>
      <w:r w:rsidR="00197789">
        <w:rPr>
          <w:rFonts w:ascii="Arial Narrow" w:eastAsia="Calibri" w:hAnsi="Arial Narrow" w:cs="Calibri"/>
          <w:b/>
          <w:color w:val="FF0000"/>
          <w:sz w:val="24"/>
          <w:szCs w:val="24"/>
        </w:rPr>
        <w:t>4</w:t>
      </w:r>
      <w:r w:rsidR="00C21C54" w:rsidRPr="00737909">
        <w:rPr>
          <w:rFonts w:ascii="Arial Narrow" w:eastAsia="Calibri" w:hAnsi="Arial Narrow" w:cs="Calibri"/>
          <w:b/>
          <w:color w:val="FF0000"/>
          <w:sz w:val="24"/>
          <w:szCs w:val="24"/>
        </w:rPr>
        <w:t>/</w:t>
      </w:r>
      <w:r w:rsidR="00A047D4">
        <w:rPr>
          <w:rFonts w:ascii="Arial Narrow" w:eastAsia="Calibri" w:hAnsi="Arial Narrow" w:cs="Calibri"/>
          <w:b/>
          <w:color w:val="FF0000"/>
          <w:sz w:val="24"/>
          <w:szCs w:val="24"/>
        </w:rPr>
        <w:t>12</w:t>
      </w:r>
      <w:r w:rsidR="00C21C54" w:rsidRPr="00737909">
        <w:rPr>
          <w:rFonts w:ascii="Arial Narrow" w:eastAsia="Calibri" w:hAnsi="Arial Narrow" w:cs="Calibri"/>
          <w:b/>
          <w:color w:val="FF0000"/>
          <w:sz w:val="24"/>
          <w:szCs w:val="24"/>
        </w:rPr>
        <w:t>/2023</w:t>
      </w:r>
      <w:r w:rsidRPr="00737909">
        <w:rPr>
          <w:rFonts w:ascii="Arial Narrow" w:eastAsia="Calibri" w:hAnsi="Arial Narrow" w:cs="Calibri"/>
          <w:color w:val="FF0000"/>
          <w:sz w:val="24"/>
          <w:szCs w:val="24"/>
        </w:rPr>
        <w:t xml:space="preserve"> </w:t>
      </w:r>
      <w:r w:rsidR="00466B24" w:rsidRPr="00737909">
        <w:rPr>
          <w:rFonts w:ascii="Arial Narrow" w:eastAsia="Calibri" w:hAnsi="Arial Narrow" w:cs="Calibri"/>
          <w:color w:val="FF0000"/>
          <w:sz w:val="24"/>
          <w:szCs w:val="24"/>
        </w:rPr>
        <w:t>a</w:t>
      </w:r>
      <w:r w:rsidRPr="00737909">
        <w:rPr>
          <w:rFonts w:ascii="Arial Narrow" w:eastAsia="Calibri" w:hAnsi="Arial Narrow" w:cs="Calibri"/>
          <w:color w:val="FF0000"/>
          <w:sz w:val="24"/>
          <w:szCs w:val="24"/>
        </w:rPr>
        <w:t xml:space="preserve"> </w:t>
      </w:r>
      <w:r w:rsidR="00197789">
        <w:rPr>
          <w:rFonts w:ascii="Arial Narrow" w:eastAsia="Calibri" w:hAnsi="Arial Narrow" w:cs="Calibri"/>
          <w:b/>
          <w:color w:val="FF0000"/>
          <w:sz w:val="24"/>
          <w:szCs w:val="24"/>
        </w:rPr>
        <w:t>18</w:t>
      </w:r>
      <w:r w:rsidR="00C21C54" w:rsidRPr="00737909">
        <w:rPr>
          <w:rFonts w:ascii="Arial Narrow" w:eastAsia="Calibri" w:hAnsi="Arial Narrow" w:cs="Calibri"/>
          <w:b/>
          <w:color w:val="FF0000"/>
          <w:sz w:val="24"/>
          <w:szCs w:val="24"/>
        </w:rPr>
        <w:t>/</w:t>
      </w:r>
      <w:r w:rsidR="00407C47">
        <w:rPr>
          <w:rFonts w:ascii="Arial Narrow" w:eastAsia="Calibri" w:hAnsi="Arial Narrow" w:cs="Calibri"/>
          <w:b/>
          <w:color w:val="FF0000"/>
          <w:sz w:val="24"/>
          <w:szCs w:val="24"/>
        </w:rPr>
        <w:t>1</w:t>
      </w:r>
      <w:r w:rsidR="00197789">
        <w:rPr>
          <w:rFonts w:ascii="Arial Narrow" w:eastAsia="Calibri" w:hAnsi="Arial Narrow" w:cs="Calibri"/>
          <w:b/>
          <w:color w:val="FF0000"/>
          <w:sz w:val="24"/>
          <w:szCs w:val="24"/>
        </w:rPr>
        <w:t>2</w:t>
      </w:r>
      <w:r w:rsidR="00466B24" w:rsidRPr="00737909">
        <w:rPr>
          <w:rFonts w:ascii="Arial Narrow" w:eastAsia="Calibri" w:hAnsi="Arial Narrow" w:cs="Calibri"/>
          <w:b/>
          <w:color w:val="FF0000"/>
          <w:sz w:val="24"/>
          <w:szCs w:val="24"/>
        </w:rPr>
        <w:t>/</w:t>
      </w:r>
      <w:r w:rsidR="00C21C54" w:rsidRPr="00737909">
        <w:rPr>
          <w:rFonts w:ascii="Arial Narrow" w:eastAsia="Calibri" w:hAnsi="Arial Narrow" w:cs="Calibri"/>
          <w:b/>
          <w:color w:val="FF0000"/>
          <w:sz w:val="24"/>
          <w:szCs w:val="24"/>
        </w:rPr>
        <w:t>2023</w:t>
      </w:r>
      <w:r w:rsidRPr="00737909">
        <w:rPr>
          <w:rFonts w:ascii="Arial Narrow" w:eastAsia="Calibri" w:hAnsi="Arial Narrow" w:cs="Calibri"/>
          <w:color w:val="FF0000"/>
          <w:sz w:val="24"/>
          <w:szCs w:val="24"/>
        </w:rPr>
        <w:t xml:space="preserve">. Somente em dias úteis. </w:t>
      </w:r>
    </w:p>
    <w:p w14:paraId="4B0A852A" w14:textId="77777777" w:rsidR="000E4925" w:rsidRPr="00737909" w:rsidRDefault="000E4925" w:rsidP="000E4925">
      <w:pPr>
        <w:autoSpaceDE w:val="0"/>
        <w:autoSpaceDN w:val="0"/>
        <w:adjustRightInd w:val="0"/>
        <w:spacing w:line="288" w:lineRule="auto"/>
        <w:ind w:right="-711"/>
        <w:jc w:val="both"/>
        <w:rPr>
          <w:rFonts w:ascii="Arial Narrow" w:eastAsia="Calibri" w:hAnsi="Arial Narrow" w:cs="Calibri"/>
          <w:color w:val="FF0000"/>
          <w:sz w:val="24"/>
          <w:szCs w:val="24"/>
        </w:rPr>
      </w:pPr>
      <w:r w:rsidRPr="00737909">
        <w:rPr>
          <w:rFonts w:ascii="Arial Narrow" w:eastAsia="Calibri" w:hAnsi="Arial Narrow" w:cs="Calibri"/>
          <w:color w:val="FF0000"/>
          <w:sz w:val="24"/>
          <w:szCs w:val="24"/>
        </w:rPr>
        <w:t>5.1.3 Horário:</w:t>
      </w:r>
      <w:r w:rsidRPr="00737909">
        <w:rPr>
          <w:rFonts w:ascii="Arial Narrow" w:eastAsia="Calibri" w:hAnsi="Arial Narrow" w:cs="Calibri"/>
          <w:b/>
          <w:color w:val="FF0000"/>
          <w:sz w:val="24"/>
          <w:szCs w:val="24"/>
        </w:rPr>
        <w:t xml:space="preserve"> 07</w:t>
      </w:r>
      <w:r w:rsidRPr="00737909">
        <w:rPr>
          <w:rFonts w:ascii="Arial Narrow" w:eastAsia="Calibri" w:hAnsi="Arial Narrow" w:cs="Calibri"/>
          <w:color w:val="FF0000"/>
          <w:sz w:val="24"/>
          <w:szCs w:val="24"/>
        </w:rPr>
        <w:t>:</w:t>
      </w:r>
      <w:r w:rsidRPr="00737909">
        <w:rPr>
          <w:rFonts w:ascii="Arial Narrow" w:eastAsia="Calibri" w:hAnsi="Arial Narrow" w:cs="Calibri"/>
          <w:b/>
          <w:color w:val="FF0000"/>
          <w:sz w:val="24"/>
          <w:szCs w:val="24"/>
        </w:rPr>
        <w:t>30 às 17 horas</w:t>
      </w:r>
      <w:r w:rsidRPr="00737909">
        <w:rPr>
          <w:rFonts w:ascii="Arial Narrow" w:eastAsia="Calibri" w:hAnsi="Arial Narrow" w:cs="Calibri"/>
          <w:color w:val="FF0000"/>
          <w:sz w:val="24"/>
          <w:szCs w:val="24"/>
        </w:rPr>
        <w:t xml:space="preserve">. Iniciando o leilão encerra-se a visitação </w:t>
      </w:r>
    </w:p>
    <w:p w14:paraId="6DA3877A" w14:textId="511FCB48" w:rsidR="000E4925" w:rsidRPr="00737909" w:rsidRDefault="000E4925" w:rsidP="000E4925">
      <w:pPr>
        <w:autoSpaceDE w:val="0"/>
        <w:autoSpaceDN w:val="0"/>
        <w:adjustRightInd w:val="0"/>
        <w:ind w:right="-1"/>
        <w:jc w:val="both"/>
        <w:rPr>
          <w:rFonts w:ascii="Arial Narrow" w:eastAsia="Calibri" w:hAnsi="Arial Narrow" w:cs="Arial"/>
          <w:sz w:val="24"/>
          <w:szCs w:val="24"/>
        </w:rPr>
      </w:pPr>
      <w:r w:rsidRPr="00737909">
        <w:rPr>
          <w:rFonts w:ascii="Arial Narrow" w:eastAsia="Calibri" w:hAnsi="Arial Narrow" w:cs="Arial"/>
          <w:sz w:val="24"/>
          <w:szCs w:val="24"/>
        </w:rPr>
        <w:t xml:space="preserve">5.2 Por se situarem em local de acesso público, a visitação prévia dos bens </w:t>
      </w:r>
      <w:r w:rsidRPr="00737909">
        <w:rPr>
          <w:rFonts w:ascii="Arial Narrow" w:eastAsia="Calibri" w:hAnsi="Arial Narrow" w:cs="Arial"/>
          <w:b/>
          <w:bCs/>
          <w:sz w:val="24"/>
          <w:szCs w:val="24"/>
        </w:rPr>
        <w:t>IMÓVEIS</w:t>
      </w:r>
      <w:r w:rsidR="002C0DCD" w:rsidRPr="00737909">
        <w:rPr>
          <w:rFonts w:ascii="Arial Narrow" w:eastAsia="Calibri" w:hAnsi="Arial Narrow" w:cs="Arial"/>
          <w:b/>
          <w:bCs/>
          <w:sz w:val="24"/>
          <w:szCs w:val="24"/>
        </w:rPr>
        <w:t xml:space="preserve"> </w:t>
      </w:r>
      <w:r w:rsidRPr="00737909">
        <w:rPr>
          <w:rFonts w:ascii="Arial Narrow" w:eastAsia="Calibri" w:hAnsi="Arial Narrow" w:cs="Arial"/>
          <w:sz w:val="24"/>
          <w:szCs w:val="24"/>
        </w:rPr>
        <w:t xml:space="preserve">encontra-se permanentemente aberta, podendo os bens serem visitados a qualquer momento, conforme endereços e identificação constantes no </w:t>
      </w:r>
      <w:r w:rsidR="00A16EDC" w:rsidRPr="00737909">
        <w:rPr>
          <w:rFonts w:ascii="Arial Narrow" w:eastAsia="Calibri" w:hAnsi="Arial Narrow" w:cs="Arial"/>
          <w:sz w:val="24"/>
          <w:szCs w:val="24"/>
        </w:rPr>
        <w:t xml:space="preserve">Anexo </w:t>
      </w:r>
      <w:r w:rsidR="00C60575" w:rsidRPr="00737909">
        <w:rPr>
          <w:rFonts w:ascii="Arial Narrow" w:eastAsia="Calibri" w:hAnsi="Arial Narrow" w:cs="Arial"/>
          <w:sz w:val="24"/>
          <w:szCs w:val="24"/>
        </w:rPr>
        <w:t>I</w:t>
      </w:r>
      <w:r w:rsidRPr="00737909">
        <w:rPr>
          <w:rFonts w:ascii="Arial Narrow" w:eastAsia="Calibri" w:hAnsi="Arial Narrow" w:cs="Arial"/>
          <w:sz w:val="24"/>
          <w:szCs w:val="24"/>
        </w:rPr>
        <w:t xml:space="preserve"> deste edital.</w:t>
      </w:r>
    </w:p>
    <w:p w14:paraId="359150C0" w14:textId="77777777" w:rsidR="000E4925" w:rsidRPr="00737909" w:rsidRDefault="00F64120" w:rsidP="000E4925">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5.3</w:t>
      </w:r>
      <w:r w:rsidR="000E4925" w:rsidRPr="00737909">
        <w:rPr>
          <w:rFonts w:ascii="Arial Narrow" w:hAnsi="Arial Narrow" w:cs="Calibri"/>
          <w:bCs/>
          <w:sz w:val="24"/>
          <w:szCs w:val="24"/>
        </w:rPr>
        <w:t>. Os arrematantes poderão, nos dias determinados para visitação, vistoriar, examinar, e levantar condições de documentos, etc; inerentes aos bens destinados ao leilão, sendo de sua inteira responsabilidade fazer as averiguações necessárias quanto ao modelo, cor, ano de fabricação, potência, problemas mecânicos, número do motor e chassi, e estar ciente que no caso esse número não esteja legível e não seja original de fábrica, terão que trocar a</w:t>
      </w:r>
      <w:r w:rsidR="002C0DCD" w:rsidRPr="00737909">
        <w:rPr>
          <w:rFonts w:ascii="Arial Narrow" w:hAnsi="Arial Narrow" w:cs="Calibri"/>
          <w:bCs/>
          <w:sz w:val="24"/>
          <w:szCs w:val="24"/>
        </w:rPr>
        <w:t xml:space="preserve"> </w:t>
      </w:r>
      <w:r w:rsidR="000E4925" w:rsidRPr="00737909">
        <w:rPr>
          <w:rFonts w:ascii="Arial Narrow" w:hAnsi="Arial Narrow" w:cs="Calibri"/>
          <w:bCs/>
          <w:sz w:val="24"/>
          <w:szCs w:val="24"/>
        </w:rPr>
        <w:t>(s) respectiva (s) peça (s) e remarcá-la (s) para posterior regularização junto aos órgãos competentes.</w:t>
      </w:r>
    </w:p>
    <w:p w14:paraId="22D3B24A" w14:textId="77777777" w:rsidR="005C42F0" w:rsidRPr="00737909" w:rsidRDefault="005C42F0" w:rsidP="005C42F0">
      <w:pPr>
        <w:pStyle w:val="PargrafodaLista"/>
        <w:autoSpaceDE w:val="0"/>
        <w:autoSpaceDN w:val="0"/>
        <w:adjustRightInd w:val="0"/>
        <w:spacing w:after="0" w:line="288" w:lineRule="auto"/>
        <w:ind w:left="0" w:right="-144"/>
        <w:jc w:val="both"/>
        <w:rPr>
          <w:rFonts w:ascii="Arial Narrow" w:eastAsia="Calibri" w:hAnsi="Arial Narrow" w:cs="Calibri"/>
          <w:b/>
          <w:bCs/>
          <w:color w:val="000000"/>
          <w:sz w:val="24"/>
          <w:szCs w:val="24"/>
        </w:rPr>
      </w:pPr>
    </w:p>
    <w:p w14:paraId="2E6B80DF" w14:textId="77777777" w:rsidR="005C42F0" w:rsidRPr="00737909" w:rsidRDefault="005C42F0" w:rsidP="008C1918">
      <w:pPr>
        <w:pStyle w:val="PargrafodaLista"/>
        <w:numPr>
          <w:ilvl w:val="0"/>
          <w:numId w:val="6"/>
        </w:numPr>
        <w:autoSpaceDE w:val="0"/>
        <w:autoSpaceDN w:val="0"/>
        <w:adjustRightInd w:val="0"/>
        <w:spacing w:after="0" w:line="288" w:lineRule="auto"/>
        <w:ind w:left="0" w:right="-144" w:firstLine="0"/>
        <w:jc w:val="both"/>
        <w:rPr>
          <w:rFonts w:ascii="Arial Narrow" w:eastAsia="Calibri" w:hAnsi="Arial Narrow" w:cs="Calibri"/>
          <w:b/>
          <w:bCs/>
          <w:color w:val="000000"/>
          <w:sz w:val="24"/>
          <w:szCs w:val="24"/>
        </w:rPr>
      </w:pPr>
      <w:r w:rsidRPr="00737909">
        <w:rPr>
          <w:rFonts w:ascii="Arial Narrow" w:eastAsia="Calibri" w:hAnsi="Arial Narrow" w:cs="Calibri"/>
          <w:b/>
          <w:bCs/>
          <w:color w:val="000000"/>
          <w:sz w:val="24"/>
          <w:szCs w:val="24"/>
        </w:rPr>
        <w:t>DO ESTADO DE USO E CONSERVAÇÃO:</w:t>
      </w:r>
    </w:p>
    <w:p w14:paraId="6D3BC97E" w14:textId="77777777" w:rsidR="00F274D5" w:rsidRPr="00737909" w:rsidRDefault="00F274D5" w:rsidP="00F274D5">
      <w:pPr>
        <w:autoSpaceDE w:val="0"/>
        <w:autoSpaceDN w:val="0"/>
        <w:adjustRightInd w:val="0"/>
        <w:spacing w:after="0" w:line="288" w:lineRule="auto"/>
        <w:ind w:right="-144"/>
        <w:jc w:val="both"/>
        <w:rPr>
          <w:rFonts w:ascii="Arial Narrow" w:eastAsia="Calibri" w:hAnsi="Arial Narrow" w:cs="Calibri"/>
          <w:b/>
          <w:bCs/>
          <w:color w:val="000000"/>
          <w:sz w:val="24"/>
          <w:szCs w:val="24"/>
        </w:rPr>
      </w:pPr>
    </w:p>
    <w:p w14:paraId="29ADE8DA" w14:textId="2ECA54D3" w:rsidR="00F274D5" w:rsidRPr="00737909" w:rsidRDefault="00F274D5" w:rsidP="00F274D5">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6.1. O estado e as condições dos bens objeto do presente edital</w:t>
      </w:r>
      <w:r w:rsidR="00FF7E92" w:rsidRPr="00737909">
        <w:rPr>
          <w:rFonts w:ascii="Arial Narrow" w:hAnsi="Arial Narrow" w:cs="Calibri"/>
          <w:bCs/>
          <w:sz w:val="24"/>
          <w:szCs w:val="24"/>
        </w:rPr>
        <w:t>, caracterizados no</w:t>
      </w:r>
      <w:r w:rsidR="00C60575" w:rsidRPr="00737909">
        <w:rPr>
          <w:rFonts w:ascii="Arial Narrow" w:hAnsi="Arial Narrow" w:cs="Calibri"/>
          <w:bCs/>
          <w:sz w:val="24"/>
          <w:szCs w:val="24"/>
        </w:rPr>
        <w:t xml:space="preserve"> Anexo</w:t>
      </w:r>
      <w:r w:rsidR="001F4E79" w:rsidRPr="00737909">
        <w:rPr>
          <w:rFonts w:ascii="Arial Narrow" w:hAnsi="Arial Narrow" w:cs="Calibri"/>
          <w:bCs/>
          <w:sz w:val="24"/>
          <w:szCs w:val="24"/>
        </w:rPr>
        <w:t xml:space="preserve">, </w:t>
      </w:r>
      <w:r w:rsidRPr="00737909">
        <w:rPr>
          <w:rFonts w:ascii="Arial Narrow" w:hAnsi="Arial Narrow" w:cs="Calibri"/>
          <w:bCs/>
          <w:sz w:val="24"/>
          <w:szCs w:val="24"/>
        </w:rPr>
        <w:t>se pressupõe conhecidos e aceitos pelos licitantes na data da realização do leilão, independente da realização da visita, não sendo aceitas reclamações posteriores.</w:t>
      </w:r>
    </w:p>
    <w:p w14:paraId="0FCAB343" w14:textId="77777777" w:rsidR="00F274D5" w:rsidRPr="00737909" w:rsidRDefault="00F274D5" w:rsidP="00F274D5">
      <w:pPr>
        <w:pStyle w:val="PargrafodaLista"/>
        <w:widowControl w:val="0"/>
        <w:tabs>
          <w:tab w:val="left" w:pos="1369"/>
        </w:tabs>
        <w:autoSpaceDE w:val="0"/>
        <w:autoSpaceDN w:val="0"/>
        <w:spacing w:line="240" w:lineRule="auto"/>
        <w:ind w:left="567"/>
        <w:contextualSpacing w:val="0"/>
        <w:jc w:val="both"/>
        <w:rPr>
          <w:rFonts w:ascii="Arial Narrow" w:hAnsi="Arial Narrow"/>
          <w:sz w:val="24"/>
          <w:szCs w:val="24"/>
        </w:rPr>
      </w:pPr>
      <w:r w:rsidRPr="00737909">
        <w:rPr>
          <w:rFonts w:ascii="Arial Narrow" w:hAnsi="Arial Narrow" w:cs="Calibri"/>
          <w:bCs/>
          <w:sz w:val="24"/>
          <w:szCs w:val="24"/>
        </w:rPr>
        <w:t xml:space="preserve">6.1.1. </w:t>
      </w:r>
      <w:r w:rsidRPr="00737909">
        <w:rPr>
          <w:rFonts w:ascii="Arial Narrow" w:hAnsi="Arial Narrow"/>
          <w:sz w:val="24"/>
          <w:szCs w:val="24"/>
        </w:rPr>
        <w:t>Os bens serão vendidos no estado de conservação em que se encontram e sem qualquer</w:t>
      </w:r>
      <w:r w:rsidR="002C0DCD" w:rsidRPr="00737909">
        <w:rPr>
          <w:rFonts w:ascii="Arial Narrow" w:hAnsi="Arial Narrow"/>
          <w:sz w:val="24"/>
          <w:szCs w:val="24"/>
        </w:rPr>
        <w:t xml:space="preserve"> </w:t>
      </w:r>
      <w:r w:rsidRPr="00737909">
        <w:rPr>
          <w:rFonts w:ascii="Arial Narrow" w:hAnsi="Arial Narrow"/>
          <w:sz w:val="24"/>
          <w:szCs w:val="24"/>
        </w:rPr>
        <w:t xml:space="preserve">garantia de funcionamento, não cabendo ao Comitente/Vendedor ou à leiloeira a </w:t>
      </w:r>
      <w:r w:rsidRPr="00737909">
        <w:rPr>
          <w:rFonts w:ascii="Arial Narrow" w:hAnsi="Arial Narrow"/>
          <w:sz w:val="24"/>
          <w:szCs w:val="24"/>
        </w:rPr>
        <w:lastRenderedPageBreak/>
        <w:t>responsabilidade</w:t>
      </w:r>
      <w:r w:rsidR="002C0DCD" w:rsidRPr="00737909">
        <w:rPr>
          <w:rFonts w:ascii="Arial Narrow" w:hAnsi="Arial Narrow"/>
          <w:sz w:val="24"/>
          <w:szCs w:val="24"/>
        </w:rPr>
        <w:t xml:space="preserve"> </w:t>
      </w:r>
      <w:r w:rsidRPr="00737909">
        <w:rPr>
          <w:rFonts w:ascii="Arial Narrow" w:hAnsi="Arial Narrow"/>
          <w:sz w:val="24"/>
          <w:szCs w:val="24"/>
        </w:rPr>
        <w:t>por defeitos ou vícios de qualquer natureza, ou qualquer obrigação em realizar consertos, reparos,</w:t>
      </w:r>
      <w:r w:rsidR="002C0DCD" w:rsidRPr="00737909">
        <w:rPr>
          <w:rFonts w:ascii="Arial Narrow" w:hAnsi="Arial Narrow"/>
          <w:sz w:val="24"/>
          <w:szCs w:val="24"/>
        </w:rPr>
        <w:t xml:space="preserve"> </w:t>
      </w:r>
      <w:r w:rsidRPr="00737909">
        <w:rPr>
          <w:rFonts w:ascii="Arial Narrow" w:hAnsi="Arial Narrow"/>
          <w:sz w:val="24"/>
          <w:szCs w:val="24"/>
        </w:rPr>
        <w:t>desmonte</w:t>
      </w:r>
      <w:r w:rsidR="002C0DCD" w:rsidRPr="00737909">
        <w:rPr>
          <w:rFonts w:ascii="Arial Narrow" w:hAnsi="Arial Narrow"/>
          <w:sz w:val="24"/>
          <w:szCs w:val="24"/>
        </w:rPr>
        <w:t xml:space="preserve"> </w:t>
      </w:r>
      <w:r w:rsidRPr="00737909">
        <w:rPr>
          <w:rFonts w:ascii="Arial Narrow" w:hAnsi="Arial Narrow"/>
          <w:sz w:val="24"/>
          <w:szCs w:val="24"/>
        </w:rPr>
        <w:t>ou mesmo</w:t>
      </w:r>
      <w:r w:rsidR="002C0DCD" w:rsidRPr="00737909">
        <w:rPr>
          <w:rFonts w:ascii="Arial Narrow" w:hAnsi="Arial Narrow"/>
          <w:sz w:val="24"/>
          <w:szCs w:val="24"/>
        </w:rPr>
        <w:t xml:space="preserve"> </w:t>
      </w:r>
      <w:r w:rsidRPr="00737909">
        <w:rPr>
          <w:rFonts w:ascii="Arial Narrow" w:hAnsi="Arial Narrow"/>
          <w:sz w:val="24"/>
          <w:szCs w:val="24"/>
        </w:rPr>
        <w:t>providências</w:t>
      </w:r>
      <w:r w:rsidR="002C0DCD" w:rsidRPr="00737909">
        <w:rPr>
          <w:rFonts w:ascii="Arial Narrow" w:hAnsi="Arial Narrow"/>
          <w:sz w:val="24"/>
          <w:szCs w:val="24"/>
        </w:rPr>
        <w:t xml:space="preserve"> </w:t>
      </w:r>
      <w:r w:rsidRPr="00737909">
        <w:rPr>
          <w:rFonts w:ascii="Arial Narrow" w:hAnsi="Arial Narrow"/>
          <w:sz w:val="24"/>
          <w:szCs w:val="24"/>
        </w:rPr>
        <w:t>com</w:t>
      </w:r>
      <w:r w:rsidR="002C0DCD" w:rsidRPr="00737909">
        <w:rPr>
          <w:rFonts w:ascii="Arial Narrow" w:hAnsi="Arial Narrow"/>
          <w:sz w:val="24"/>
          <w:szCs w:val="24"/>
        </w:rPr>
        <w:t xml:space="preserve"> </w:t>
      </w:r>
      <w:r w:rsidRPr="00737909">
        <w:rPr>
          <w:rFonts w:ascii="Arial Narrow" w:hAnsi="Arial Narrow"/>
          <w:sz w:val="24"/>
          <w:szCs w:val="24"/>
        </w:rPr>
        <w:t>a retirada</w:t>
      </w:r>
      <w:r w:rsidR="002C0DCD" w:rsidRPr="00737909">
        <w:rPr>
          <w:rFonts w:ascii="Arial Narrow" w:hAnsi="Arial Narrow"/>
          <w:sz w:val="24"/>
          <w:szCs w:val="24"/>
        </w:rPr>
        <w:t xml:space="preserve"> </w:t>
      </w:r>
      <w:r w:rsidRPr="00737909">
        <w:rPr>
          <w:rFonts w:ascii="Arial Narrow" w:hAnsi="Arial Narrow"/>
          <w:sz w:val="24"/>
          <w:szCs w:val="24"/>
        </w:rPr>
        <w:t>ou transporte do material</w:t>
      </w:r>
      <w:r w:rsidR="002C0DCD" w:rsidRPr="00737909">
        <w:rPr>
          <w:rFonts w:ascii="Arial Narrow" w:hAnsi="Arial Narrow"/>
          <w:sz w:val="24"/>
          <w:szCs w:val="24"/>
        </w:rPr>
        <w:t xml:space="preserve"> </w:t>
      </w:r>
      <w:r w:rsidRPr="00737909">
        <w:rPr>
          <w:rFonts w:ascii="Arial Narrow" w:hAnsi="Arial Narrow"/>
          <w:sz w:val="24"/>
          <w:szCs w:val="24"/>
        </w:rPr>
        <w:t>arrematado.</w:t>
      </w:r>
    </w:p>
    <w:p w14:paraId="6E4BD06D" w14:textId="77777777" w:rsidR="00F274D5" w:rsidRPr="00737909" w:rsidRDefault="00F274D5" w:rsidP="00530B86">
      <w:pPr>
        <w:widowControl w:val="0"/>
        <w:spacing w:afterLines="160" w:after="384" w:line="288" w:lineRule="auto"/>
        <w:jc w:val="both"/>
        <w:rPr>
          <w:rFonts w:ascii="Arial Narrow" w:hAnsi="Arial Narrow" w:cs="Calibri"/>
          <w:bCs/>
          <w:sz w:val="24"/>
          <w:szCs w:val="24"/>
        </w:rPr>
      </w:pPr>
      <w:r w:rsidRPr="00737909">
        <w:rPr>
          <w:rFonts w:ascii="Arial Narrow" w:hAnsi="Arial Narrow" w:cs="Calibri"/>
          <w:bCs/>
          <w:sz w:val="24"/>
          <w:szCs w:val="24"/>
        </w:rPr>
        <w:t xml:space="preserve">6.2. Os arrematantes deverão examinar detidamente os veículos face as exigências do DETRAN no que se refere a plaquetas, etiquetas autodestrutivas, numeração do motor, numeração dos vidros, ano de fabricação, cor do veículo, tendo em vista que todo e qualquer bem será vendido no estado em que se encontra. Quaisquer divergências deverão ser peticionadas anteriormente ao leilão, não cabendo a </w:t>
      </w:r>
      <w:r w:rsidRPr="00737909">
        <w:rPr>
          <w:rFonts w:ascii="Arial Narrow" w:hAnsi="Arial Narrow" w:cs="Calibri"/>
          <w:sz w:val="24"/>
          <w:szCs w:val="24"/>
        </w:rPr>
        <w:t xml:space="preserve">Prefeitura Municipal de PAINS </w:t>
      </w:r>
      <w:r w:rsidRPr="00737909">
        <w:rPr>
          <w:rFonts w:ascii="Arial Narrow" w:hAnsi="Arial Narrow" w:cs="Calibri"/>
          <w:bCs/>
          <w:sz w:val="24"/>
          <w:szCs w:val="24"/>
        </w:rPr>
        <w:t>e Leiloeira quaisquer responsabilidades.</w:t>
      </w:r>
    </w:p>
    <w:p w14:paraId="6D87E38D" w14:textId="77777777" w:rsidR="00F274D5" w:rsidRPr="00737909" w:rsidRDefault="00F274D5" w:rsidP="00530B86">
      <w:pPr>
        <w:widowControl w:val="0"/>
        <w:spacing w:afterLines="160" w:after="384" w:line="288" w:lineRule="auto"/>
        <w:jc w:val="both"/>
        <w:rPr>
          <w:rFonts w:ascii="Arial Narrow" w:hAnsi="Arial Narrow" w:cs="Calibri"/>
          <w:bCs/>
          <w:sz w:val="24"/>
          <w:szCs w:val="24"/>
        </w:rPr>
      </w:pPr>
      <w:r w:rsidRPr="00737909">
        <w:rPr>
          <w:rFonts w:ascii="Arial Narrow" w:hAnsi="Arial Narrow" w:cs="Calibri"/>
          <w:bCs/>
          <w:sz w:val="24"/>
          <w:szCs w:val="24"/>
        </w:rPr>
        <w:t>6.3 Caso algum veículo não possua chave, será por conta do arrematante os custos para confecção da respectiva chave.</w:t>
      </w:r>
    </w:p>
    <w:p w14:paraId="11317F1A" w14:textId="77777777" w:rsidR="00F274D5" w:rsidRPr="00737909" w:rsidRDefault="00F274D5" w:rsidP="00530B86">
      <w:pPr>
        <w:widowControl w:val="0"/>
        <w:tabs>
          <w:tab w:val="left" w:pos="1369"/>
        </w:tabs>
        <w:autoSpaceDE w:val="0"/>
        <w:autoSpaceDN w:val="0"/>
        <w:spacing w:afterLines="160" w:after="384" w:line="240" w:lineRule="auto"/>
        <w:jc w:val="both"/>
        <w:rPr>
          <w:rFonts w:ascii="Arial Narrow" w:hAnsi="Arial Narrow"/>
          <w:sz w:val="24"/>
          <w:szCs w:val="24"/>
        </w:rPr>
      </w:pPr>
      <w:r w:rsidRPr="00737909">
        <w:rPr>
          <w:rFonts w:ascii="Arial Narrow" w:hAnsi="Arial Narrow"/>
          <w:sz w:val="24"/>
          <w:szCs w:val="24"/>
        </w:rPr>
        <w:t>6.4 As multas, impostos e quaisquer taxas que incidem ou que venham a incidir sobre os bens</w:t>
      </w:r>
      <w:r w:rsidR="002C0DCD" w:rsidRPr="00737909">
        <w:rPr>
          <w:rFonts w:ascii="Arial Narrow" w:hAnsi="Arial Narrow"/>
          <w:sz w:val="24"/>
          <w:szCs w:val="24"/>
        </w:rPr>
        <w:t xml:space="preserve"> </w:t>
      </w:r>
      <w:r w:rsidRPr="00737909">
        <w:rPr>
          <w:rFonts w:ascii="Arial Narrow" w:hAnsi="Arial Narrow"/>
          <w:sz w:val="24"/>
          <w:szCs w:val="24"/>
        </w:rPr>
        <w:t>que estão sendo levados a leilão serão por conta do arrematante do respectivo veículo, devendo os</w:t>
      </w:r>
      <w:r w:rsidR="002C0DCD" w:rsidRPr="00737909">
        <w:rPr>
          <w:rFonts w:ascii="Arial Narrow" w:hAnsi="Arial Narrow"/>
          <w:sz w:val="24"/>
          <w:szCs w:val="24"/>
        </w:rPr>
        <w:t xml:space="preserve"> </w:t>
      </w:r>
      <w:r w:rsidRPr="00737909">
        <w:rPr>
          <w:rFonts w:ascii="Arial Narrow" w:hAnsi="Arial Narrow"/>
          <w:sz w:val="24"/>
          <w:szCs w:val="24"/>
        </w:rPr>
        <w:t>valores serem</w:t>
      </w:r>
      <w:r w:rsidR="002C0DCD" w:rsidRPr="00737909">
        <w:rPr>
          <w:rFonts w:ascii="Arial Narrow" w:hAnsi="Arial Narrow"/>
          <w:sz w:val="24"/>
          <w:szCs w:val="24"/>
        </w:rPr>
        <w:t xml:space="preserve"> </w:t>
      </w:r>
      <w:r w:rsidRPr="00737909">
        <w:rPr>
          <w:rFonts w:ascii="Arial Narrow" w:hAnsi="Arial Narrow"/>
          <w:sz w:val="24"/>
          <w:szCs w:val="24"/>
        </w:rPr>
        <w:t>levantados com</w:t>
      </w:r>
      <w:r w:rsidR="002C0DCD" w:rsidRPr="00737909">
        <w:rPr>
          <w:rFonts w:ascii="Arial Narrow" w:hAnsi="Arial Narrow"/>
          <w:sz w:val="24"/>
          <w:szCs w:val="24"/>
        </w:rPr>
        <w:t xml:space="preserve"> </w:t>
      </w:r>
      <w:r w:rsidRPr="00737909">
        <w:rPr>
          <w:rFonts w:ascii="Arial Narrow" w:hAnsi="Arial Narrow"/>
          <w:sz w:val="24"/>
          <w:szCs w:val="24"/>
        </w:rPr>
        <w:t>antecedência</w:t>
      </w:r>
      <w:r w:rsidR="002C0DCD" w:rsidRPr="00737909">
        <w:rPr>
          <w:rFonts w:ascii="Arial Narrow" w:hAnsi="Arial Narrow"/>
          <w:sz w:val="24"/>
          <w:szCs w:val="24"/>
        </w:rPr>
        <w:t xml:space="preserve"> </w:t>
      </w:r>
      <w:r w:rsidRPr="00737909">
        <w:rPr>
          <w:rFonts w:ascii="Arial Narrow" w:hAnsi="Arial Narrow"/>
          <w:sz w:val="24"/>
          <w:szCs w:val="24"/>
        </w:rPr>
        <w:t>pelos</w:t>
      </w:r>
      <w:r w:rsidR="002C0DCD" w:rsidRPr="00737909">
        <w:rPr>
          <w:rFonts w:ascii="Arial Narrow" w:hAnsi="Arial Narrow"/>
          <w:sz w:val="24"/>
          <w:szCs w:val="24"/>
        </w:rPr>
        <w:t xml:space="preserve"> </w:t>
      </w:r>
      <w:r w:rsidRPr="00737909">
        <w:rPr>
          <w:rFonts w:ascii="Arial Narrow" w:hAnsi="Arial Narrow"/>
          <w:sz w:val="24"/>
          <w:szCs w:val="24"/>
        </w:rPr>
        <w:t xml:space="preserve">interessados. Os valores informados neste edital e no site </w:t>
      </w:r>
      <w:hyperlink r:id="rId11" w:history="1">
        <w:r w:rsidRPr="00737909">
          <w:rPr>
            <w:rStyle w:val="Hyperlink"/>
            <w:rFonts w:ascii="Arial Narrow" w:hAnsi="Arial Narrow"/>
            <w:sz w:val="24"/>
            <w:szCs w:val="24"/>
          </w:rPr>
          <w:t>www.patricialeiloeira.com.br</w:t>
        </w:r>
      </w:hyperlink>
      <w:r w:rsidRPr="00737909">
        <w:rPr>
          <w:rFonts w:ascii="Arial Narrow" w:hAnsi="Arial Narrow"/>
          <w:sz w:val="24"/>
          <w:szCs w:val="24"/>
        </w:rPr>
        <w:t xml:space="preserve"> foram levantados até a data do auto de avaliação.</w:t>
      </w:r>
    </w:p>
    <w:p w14:paraId="32E5CB0F" w14:textId="77777777" w:rsidR="00F274D5" w:rsidRPr="00737909" w:rsidRDefault="00F274D5" w:rsidP="008C1918">
      <w:pPr>
        <w:pStyle w:val="PargrafodaLista"/>
        <w:numPr>
          <w:ilvl w:val="0"/>
          <w:numId w:val="6"/>
        </w:numPr>
        <w:autoSpaceDE w:val="0"/>
        <w:autoSpaceDN w:val="0"/>
        <w:adjustRightInd w:val="0"/>
        <w:spacing w:after="0" w:line="288" w:lineRule="auto"/>
        <w:ind w:left="0" w:right="-144" w:firstLine="0"/>
        <w:jc w:val="both"/>
        <w:rPr>
          <w:rFonts w:ascii="Arial Narrow" w:eastAsia="Calibri" w:hAnsi="Arial Narrow" w:cs="Calibri"/>
          <w:b/>
          <w:bCs/>
          <w:color w:val="000000"/>
          <w:sz w:val="24"/>
          <w:szCs w:val="24"/>
        </w:rPr>
      </w:pPr>
      <w:r w:rsidRPr="00737909">
        <w:rPr>
          <w:rFonts w:ascii="Arial Narrow" w:eastAsia="Calibri" w:hAnsi="Arial Narrow" w:cs="Calibri"/>
          <w:b/>
          <w:bCs/>
          <w:color w:val="000000"/>
          <w:sz w:val="24"/>
          <w:szCs w:val="24"/>
        </w:rPr>
        <w:t>DAS CONDIÇÕES DE PARTICIPAÇÃO:</w:t>
      </w:r>
    </w:p>
    <w:p w14:paraId="34ABC449" w14:textId="77777777" w:rsidR="003C2779" w:rsidRPr="00737909" w:rsidRDefault="003C2779" w:rsidP="003C2779">
      <w:pPr>
        <w:autoSpaceDE w:val="0"/>
        <w:autoSpaceDN w:val="0"/>
        <w:adjustRightInd w:val="0"/>
        <w:spacing w:after="0" w:line="288" w:lineRule="auto"/>
        <w:ind w:right="-144"/>
        <w:jc w:val="both"/>
        <w:rPr>
          <w:rFonts w:ascii="Arial Narrow" w:eastAsia="Calibri" w:hAnsi="Arial Narrow" w:cs="Calibri"/>
          <w:b/>
          <w:bCs/>
          <w:color w:val="000000"/>
          <w:sz w:val="24"/>
          <w:szCs w:val="24"/>
        </w:rPr>
      </w:pPr>
    </w:p>
    <w:p w14:paraId="3C95E316" w14:textId="77777777" w:rsidR="00DF18FC" w:rsidRPr="00737909" w:rsidRDefault="00DF18FC" w:rsidP="00DF18FC">
      <w:pPr>
        <w:widowControl w:val="0"/>
        <w:tabs>
          <w:tab w:val="left" w:pos="1369"/>
        </w:tabs>
        <w:autoSpaceDE w:val="0"/>
        <w:autoSpaceDN w:val="0"/>
        <w:spacing w:line="240" w:lineRule="auto"/>
        <w:jc w:val="both"/>
        <w:rPr>
          <w:rFonts w:ascii="Arial Narrow" w:hAnsi="Arial Narrow"/>
          <w:sz w:val="24"/>
          <w:szCs w:val="24"/>
        </w:rPr>
      </w:pPr>
      <w:r w:rsidRPr="00737909">
        <w:rPr>
          <w:rFonts w:ascii="Arial Narrow" w:hAnsi="Arial Narrow"/>
          <w:sz w:val="24"/>
          <w:szCs w:val="24"/>
        </w:rPr>
        <w:t>7.1. Não poderão participar da presente licitação os interessados que estejam cumprindo pena de</w:t>
      </w:r>
      <w:r w:rsidR="002C0DCD" w:rsidRPr="00737909">
        <w:rPr>
          <w:rFonts w:ascii="Arial Narrow" w:hAnsi="Arial Narrow"/>
          <w:sz w:val="24"/>
          <w:szCs w:val="24"/>
        </w:rPr>
        <w:t xml:space="preserve"> </w:t>
      </w:r>
      <w:r w:rsidRPr="00737909">
        <w:rPr>
          <w:rFonts w:ascii="Arial Narrow" w:hAnsi="Arial Narrow"/>
          <w:sz w:val="24"/>
          <w:szCs w:val="24"/>
        </w:rPr>
        <w:t xml:space="preserve">suspensão do direito de licitar ou contratar com o município de </w:t>
      </w:r>
      <w:r w:rsidR="00C0226F" w:rsidRPr="00737909">
        <w:rPr>
          <w:rFonts w:ascii="Arial Narrow" w:hAnsi="Arial Narrow"/>
          <w:sz w:val="24"/>
          <w:szCs w:val="24"/>
        </w:rPr>
        <w:t>PAINS</w:t>
      </w:r>
      <w:r w:rsidRPr="00737909">
        <w:rPr>
          <w:rFonts w:ascii="Arial Narrow" w:hAnsi="Arial Narrow"/>
          <w:sz w:val="24"/>
          <w:szCs w:val="24"/>
        </w:rPr>
        <w:t>, bem como empresas que</w:t>
      </w:r>
      <w:r w:rsidR="002C0DCD" w:rsidRPr="00737909">
        <w:rPr>
          <w:rFonts w:ascii="Arial Narrow" w:hAnsi="Arial Narrow"/>
          <w:sz w:val="24"/>
          <w:szCs w:val="24"/>
        </w:rPr>
        <w:t xml:space="preserve"> </w:t>
      </w:r>
      <w:r w:rsidRPr="00737909">
        <w:rPr>
          <w:rFonts w:ascii="Arial Narrow" w:hAnsi="Arial Narrow"/>
          <w:sz w:val="24"/>
          <w:szCs w:val="24"/>
        </w:rPr>
        <w:t>estiverem sob o regime de falência, liquidação, dissolução ou recuperação extrajudicial ou judicial,</w:t>
      </w:r>
      <w:r w:rsidR="002C0DCD" w:rsidRPr="00737909">
        <w:rPr>
          <w:rFonts w:ascii="Arial Narrow" w:hAnsi="Arial Narrow"/>
          <w:sz w:val="24"/>
          <w:szCs w:val="24"/>
        </w:rPr>
        <w:t xml:space="preserve"> </w:t>
      </w:r>
      <w:r w:rsidRPr="00737909">
        <w:rPr>
          <w:rFonts w:ascii="Arial Narrow" w:hAnsi="Arial Narrow"/>
          <w:sz w:val="24"/>
          <w:szCs w:val="24"/>
        </w:rPr>
        <w:t>sendo</w:t>
      </w:r>
      <w:r w:rsidR="002C0DCD" w:rsidRPr="00737909">
        <w:rPr>
          <w:rFonts w:ascii="Arial Narrow" w:hAnsi="Arial Narrow"/>
          <w:sz w:val="24"/>
          <w:szCs w:val="24"/>
        </w:rPr>
        <w:t xml:space="preserve"> </w:t>
      </w:r>
      <w:r w:rsidRPr="00737909">
        <w:rPr>
          <w:rFonts w:ascii="Arial Narrow" w:hAnsi="Arial Narrow"/>
          <w:sz w:val="24"/>
          <w:szCs w:val="24"/>
        </w:rPr>
        <w:t>que</w:t>
      </w:r>
      <w:r w:rsidR="002C0DCD" w:rsidRPr="00737909">
        <w:rPr>
          <w:rFonts w:ascii="Arial Narrow" w:hAnsi="Arial Narrow"/>
          <w:sz w:val="24"/>
          <w:szCs w:val="24"/>
        </w:rPr>
        <w:t xml:space="preserve"> </w:t>
      </w:r>
      <w:r w:rsidRPr="00737909">
        <w:rPr>
          <w:rFonts w:ascii="Arial Narrow" w:hAnsi="Arial Narrow"/>
          <w:sz w:val="24"/>
          <w:szCs w:val="24"/>
        </w:rPr>
        <w:t>para</w:t>
      </w:r>
      <w:r w:rsidR="002C0DCD" w:rsidRPr="00737909">
        <w:rPr>
          <w:rFonts w:ascii="Arial Narrow" w:hAnsi="Arial Narrow"/>
          <w:sz w:val="24"/>
          <w:szCs w:val="24"/>
        </w:rPr>
        <w:t xml:space="preserve"> </w:t>
      </w:r>
      <w:r w:rsidRPr="00737909">
        <w:rPr>
          <w:rFonts w:ascii="Arial Narrow" w:hAnsi="Arial Narrow"/>
          <w:sz w:val="24"/>
          <w:szCs w:val="24"/>
        </w:rPr>
        <w:t>essa última</w:t>
      </w:r>
      <w:r w:rsidR="002C0DCD" w:rsidRPr="00737909">
        <w:rPr>
          <w:rFonts w:ascii="Arial Narrow" w:hAnsi="Arial Narrow"/>
          <w:sz w:val="24"/>
          <w:szCs w:val="24"/>
        </w:rPr>
        <w:t xml:space="preserve"> </w:t>
      </w:r>
      <w:r w:rsidRPr="00737909">
        <w:rPr>
          <w:rFonts w:ascii="Arial Narrow" w:hAnsi="Arial Narrow"/>
          <w:sz w:val="24"/>
          <w:szCs w:val="24"/>
        </w:rPr>
        <w:t>deverá ser</w:t>
      </w:r>
      <w:r w:rsidR="002C0DCD" w:rsidRPr="00737909">
        <w:rPr>
          <w:rFonts w:ascii="Arial Narrow" w:hAnsi="Arial Narrow"/>
          <w:sz w:val="24"/>
          <w:szCs w:val="24"/>
        </w:rPr>
        <w:t xml:space="preserve"> </w:t>
      </w:r>
      <w:r w:rsidRPr="00737909">
        <w:rPr>
          <w:rFonts w:ascii="Arial Narrow" w:hAnsi="Arial Narrow"/>
          <w:sz w:val="24"/>
          <w:szCs w:val="24"/>
        </w:rPr>
        <w:t>observado o</w:t>
      </w:r>
      <w:r w:rsidR="002C0DCD" w:rsidRPr="00737909">
        <w:rPr>
          <w:rFonts w:ascii="Arial Narrow" w:hAnsi="Arial Narrow"/>
          <w:sz w:val="24"/>
          <w:szCs w:val="24"/>
        </w:rPr>
        <w:t xml:space="preserve"> </w:t>
      </w:r>
      <w:r w:rsidRPr="00737909">
        <w:rPr>
          <w:rFonts w:ascii="Arial Narrow" w:hAnsi="Arial Narrow"/>
          <w:sz w:val="24"/>
          <w:szCs w:val="24"/>
        </w:rPr>
        <w:t>disposto no item.</w:t>
      </w:r>
    </w:p>
    <w:p w14:paraId="5D35902B" w14:textId="77777777" w:rsidR="00DF18FC" w:rsidRPr="00737909" w:rsidRDefault="00DF18FC" w:rsidP="00DF18FC">
      <w:pPr>
        <w:widowControl w:val="0"/>
        <w:tabs>
          <w:tab w:val="left" w:pos="1369"/>
        </w:tabs>
        <w:autoSpaceDE w:val="0"/>
        <w:autoSpaceDN w:val="0"/>
        <w:spacing w:line="240" w:lineRule="auto"/>
        <w:jc w:val="both"/>
        <w:rPr>
          <w:rFonts w:ascii="Arial Narrow" w:hAnsi="Arial Narrow"/>
          <w:sz w:val="24"/>
          <w:szCs w:val="24"/>
        </w:rPr>
      </w:pPr>
      <w:r w:rsidRPr="00737909">
        <w:rPr>
          <w:rFonts w:ascii="Arial Narrow" w:hAnsi="Arial Narrow" w:cs="Calibri"/>
          <w:sz w:val="24"/>
          <w:szCs w:val="24"/>
        </w:rPr>
        <w:t>7.2. Não poderão participar do leilão, na condição de arrematantes, os servidores ou dirigentes do COMITENTE, sejam efetivos, comissionados, contratados ou cedidos para órgãos da administração direta ou indireta, conforme Art. 9º, inciso II da Lei 8.666/93.</w:t>
      </w:r>
    </w:p>
    <w:p w14:paraId="6AE89EE8" w14:textId="77777777" w:rsidR="00DF18FC" w:rsidRPr="00737909" w:rsidRDefault="00DF18FC" w:rsidP="00DF18FC">
      <w:pPr>
        <w:widowControl w:val="0"/>
        <w:tabs>
          <w:tab w:val="left" w:pos="1369"/>
        </w:tabs>
        <w:autoSpaceDE w:val="0"/>
        <w:autoSpaceDN w:val="0"/>
        <w:spacing w:line="240" w:lineRule="auto"/>
        <w:jc w:val="both"/>
        <w:rPr>
          <w:rFonts w:ascii="Arial Narrow" w:hAnsi="Arial Narrow"/>
          <w:sz w:val="24"/>
          <w:szCs w:val="24"/>
        </w:rPr>
      </w:pPr>
      <w:r w:rsidRPr="00737909">
        <w:rPr>
          <w:rFonts w:ascii="Arial Narrow" w:hAnsi="Arial Narrow" w:cs="Calibri"/>
          <w:sz w:val="24"/>
          <w:szCs w:val="24"/>
        </w:rPr>
        <w:t>7.3. Somente poderão arrematar veículos considerados SUCATA, pessoas jurídicas cujo objeto social seja a desmontagem, a reciclagem e o comércio de peças e acessórios usados de veículos automotores, que deverão estar previamente cadastrados no sistema de apreensão e leilão de veículos do DETRAN – MG (SIAL).</w:t>
      </w:r>
    </w:p>
    <w:p w14:paraId="79250996" w14:textId="507B3357" w:rsidR="00DF18FC" w:rsidRPr="00737909" w:rsidRDefault="00C60575" w:rsidP="00DF18FC">
      <w:pPr>
        <w:widowControl w:val="0"/>
        <w:tabs>
          <w:tab w:val="left" w:pos="1369"/>
        </w:tabs>
        <w:autoSpaceDE w:val="0"/>
        <w:autoSpaceDN w:val="0"/>
        <w:spacing w:line="240" w:lineRule="auto"/>
        <w:jc w:val="both"/>
        <w:rPr>
          <w:rFonts w:ascii="Arial Narrow" w:hAnsi="Arial Narrow"/>
          <w:sz w:val="24"/>
          <w:szCs w:val="24"/>
        </w:rPr>
      </w:pPr>
      <w:r w:rsidRPr="00737909">
        <w:rPr>
          <w:rFonts w:ascii="Arial Narrow" w:hAnsi="Arial Narrow"/>
          <w:noProof/>
          <w:sz w:val="24"/>
          <w:szCs w:val="24"/>
        </w:rPr>
        <mc:AlternateContent>
          <mc:Choice Requires="wps">
            <w:drawing>
              <wp:anchor distT="0" distB="0" distL="114300" distR="114300" simplePos="0" relativeHeight="251657728" behindDoc="1" locked="0" layoutInCell="1" allowOverlap="1" wp14:anchorId="3D89263A" wp14:editId="17988035">
                <wp:simplePos x="0" y="0"/>
                <wp:positionH relativeFrom="page">
                  <wp:posOffset>1857375</wp:posOffset>
                </wp:positionH>
                <wp:positionV relativeFrom="paragraph">
                  <wp:posOffset>132080</wp:posOffset>
                </wp:positionV>
                <wp:extent cx="35560" cy="12700"/>
                <wp:effectExtent l="0" t="0" r="0" b="0"/>
                <wp:wrapNone/>
                <wp:docPr id="1622547127"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ADACF23" id="Retângulo 1" o:spid="_x0000_s1026" style="position:absolute;margin-left:146.25pt;margin-top:10.4pt;width:2.8pt;height: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" fillcolor="black" stroked="f">
                <w10:wrap anchorx="page"/>
              </v:rect>
            </w:pict>
          </mc:Fallback>
        </mc:AlternateContent>
      </w:r>
      <w:r w:rsidR="00DF18FC" w:rsidRPr="00737909">
        <w:rPr>
          <w:rFonts w:ascii="Arial Narrow" w:hAnsi="Arial Narrow"/>
          <w:sz w:val="24"/>
          <w:szCs w:val="24"/>
        </w:rPr>
        <w:t>7.4. A</w:t>
      </w:r>
      <w:r w:rsidR="00296B88" w:rsidRPr="00737909">
        <w:rPr>
          <w:rFonts w:ascii="Arial Narrow" w:hAnsi="Arial Narrow"/>
          <w:sz w:val="24"/>
          <w:szCs w:val="24"/>
        </w:rPr>
        <w:t xml:space="preserve"> </w:t>
      </w:r>
      <w:r w:rsidR="00DF18FC" w:rsidRPr="00737909">
        <w:rPr>
          <w:rFonts w:ascii="Arial Narrow" w:hAnsi="Arial Narrow"/>
          <w:sz w:val="24"/>
          <w:szCs w:val="24"/>
        </w:rPr>
        <w:t>participação</w:t>
      </w:r>
      <w:r w:rsidR="00296B88" w:rsidRPr="00737909">
        <w:rPr>
          <w:rFonts w:ascii="Arial Narrow" w:hAnsi="Arial Narrow"/>
          <w:sz w:val="24"/>
          <w:szCs w:val="24"/>
        </w:rPr>
        <w:t xml:space="preserve"> </w:t>
      </w:r>
      <w:r w:rsidR="00DF18FC" w:rsidRPr="00737909">
        <w:rPr>
          <w:rFonts w:ascii="Arial Narrow" w:hAnsi="Arial Narrow"/>
          <w:sz w:val="24"/>
          <w:szCs w:val="24"/>
        </w:rPr>
        <w:t>de</w:t>
      </w:r>
      <w:r w:rsidR="00296B88" w:rsidRPr="00737909">
        <w:rPr>
          <w:rFonts w:ascii="Arial Narrow" w:hAnsi="Arial Narrow"/>
          <w:sz w:val="24"/>
          <w:szCs w:val="24"/>
        </w:rPr>
        <w:t xml:space="preserve"> </w:t>
      </w:r>
      <w:r w:rsidR="00DF18FC" w:rsidRPr="00737909">
        <w:rPr>
          <w:rFonts w:ascii="Arial Narrow" w:hAnsi="Arial Narrow"/>
          <w:sz w:val="24"/>
          <w:szCs w:val="24"/>
        </w:rPr>
        <w:t>empresas</w:t>
      </w:r>
      <w:r w:rsidR="00296B88" w:rsidRPr="00737909">
        <w:rPr>
          <w:rFonts w:ascii="Arial Narrow" w:hAnsi="Arial Narrow"/>
          <w:sz w:val="24"/>
          <w:szCs w:val="24"/>
        </w:rPr>
        <w:t xml:space="preserve"> </w:t>
      </w:r>
      <w:r w:rsidR="00DF18FC" w:rsidRPr="00737909">
        <w:rPr>
          <w:rFonts w:ascii="Arial Narrow" w:hAnsi="Arial Narrow"/>
          <w:sz w:val="24"/>
          <w:szCs w:val="24"/>
        </w:rPr>
        <w:t>que</w:t>
      </w:r>
      <w:r w:rsidR="00296B88" w:rsidRPr="00737909">
        <w:rPr>
          <w:rFonts w:ascii="Arial Narrow" w:hAnsi="Arial Narrow"/>
          <w:sz w:val="24"/>
          <w:szCs w:val="24"/>
        </w:rPr>
        <w:t xml:space="preserve"> </w:t>
      </w:r>
      <w:r w:rsidR="00DF18FC" w:rsidRPr="00737909">
        <w:rPr>
          <w:rFonts w:ascii="Arial Narrow" w:hAnsi="Arial Narrow"/>
          <w:sz w:val="24"/>
          <w:szCs w:val="24"/>
        </w:rPr>
        <w:t>estejam</w:t>
      </w:r>
      <w:r w:rsidR="00296B88" w:rsidRPr="00737909">
        <w:rPr>
          <w:rFonts w:ascii="Arial Narrow" w:hAnsi="Arial Narrow"/>
          <w:sz w:val="24"/>
          <w:szCs w:val="24"/>
        </w:rPr>
        <w:t xml:space="preserve"> </w:t>
      </w:r>
      <w:r w:rsidR="00DF18FC" w:rsidRPr="00737909">
        <w:rPr>
          <w:rFonts w:ascii="Arial Narrow" w:hAnsi="Arial Narrow"/>
          <w:sz w:val="24"/>
          <w:szCs w:val="24"/>
        </w:rPr>
        <w:t>em</w:t>
      </w:r>
      <w:r w:rsidR="00296B88" w:rsidRPr="00737909">
        <w:rPr>
          <w:rFonts w:ascii="Arial Narrow" w:hAnsi="Arial Narrow"/>
          <w:sz w:val="24"/>
          <w:szCs w:val="24"/>
        </w:rPr>
        <w:t xml:space="preserve"> </w:t>
      </w:r>
      <w:r w:rsidR="00DF18FC" w:rsidRPr="00737909">
        <w:rPr>
          <w:rFonts w:ascii="Arial Narrow" w:hAnsi="Arial Narrow"/>
          <w:sz w:val="24"/>
          <w:szCs w:val="24"/>
        </w:rPr>
        <w:t>recuperação</w:t>
      </w:r>
      <w:r w:rsidR="00296B88" w:rsidRPr="00737909">
        <w:rPr>
          <w:rFonts w:ascii="Arial Narrow" w:hAnsi="Arial Narrow"/>
          <w:sz w:val="24"/>
          <w:szCs w:val="24"/>
        </w:rPr>
        <w:t xml:space="preserve"> </w:t>
      </w:r>
      <w:r w:rsidR="00DF18FC" w:rsidRPr="00737909">
        <w:rPr>
          <w:rFonts w:ascii="Arial Narrow" w:hAnsi="Arial Narrow"/>
          <w:sz w:val="24"/>
          <w:szCs w:val="24"/>
        </w:rPr>
        <w:t>judicial</w:t>
      </w:r>
      <w:r w:rsidR="00296B88" w:rsidRPr="00737909">
        <w:rPr>
          <w:rFonts w:ascii="Arial Narrow" w:hAnsi="Arial Narrow"/>
          <w:sz w:val="24"/>
          <w:szCs w:val="24"/>
        </w:rPr>
        <w:t xml:space="preserve"> </w:t>
      </w:r>
      <w:r w:rsidR="00DF18FC" w:rsidRPr="00737909">
        <w:rPr>
          <w:rFonts w:ascii="Arial Narrow" w:hAnsi="Arial Narrow"/>
          <w:sz w:val="24"/>
          <w:szCs w:val="24"/>
        </w:rPr>
        <w:t>somente</w:t>
      </w:r>
      <w:r w:rsidR="00296B88" w:rsidRPr="00737909">
        <w:rPr>
          <w:rFonts w:ascii="Arial Narrow" w:hAnsi="Arial Narrow"/>
          <w:sz w:val="24"/>
          <w:szCs w:val="24"/>
        </w:rPr>
        <w:t xml:space="preserve"> </w:t>
      </w:r>
      <w:r w:rsidR="00DF18FC" w:rsidRPr="00737909">
        <w:rPr>
          <w:rFonts w:ascii="Arial Narrow" w:hAnsi="Arial Narrow"/>
          <w:sz w:val="24"/>
          <w:szCs w:val="24"/>
        </w:rPr>
        <w:t>será</w:t>
      </w:r>
      <w:r w:rsidR="00296B88" w:rsidRPr="00737909">
        <w:rPr>
          <w:rFonts w:ascii="Arial Narrow" w:hAnsi="Arial Narrow"/>
          <w:sz w:val="24"/>
          <w:szCs w:val="24"/>
        </w:rPr>
        <w:t xml:space="preserve"> </w:t>
      </w:r>
      <w:r w:rsidR="00DF18FC" w:rsidRPr="00737909">
        <w:rPr>
          <w:rFonts w:ascii="Arial Narrow" w:hAnsi="Arial Narrow"/>
          <w:sz w:val="24"/>
          <w:szCs w:val="24"/>
        </w:rPr>
        <w:t>permitida</w:t>
      </w:r>
      <w:r w:rsidR="00296B88" w:rsidRPr="00737909">
        <w:rPr>
          <w:rFonts w:ascii="Arial Narrow" w:hAnsi="Arial Narrow"/>
          <w:sz w:val="24"/>
          <w:szCs w:val="24"/>
        </w:rPr>
        <w:t xml:space="preserve"> </w:t>
      </w:r>
      <w:r w:rsidR="00DF18FC" w:rsidRPr="00737909">
        <w:rPr>
          <w:rFonts w:ascii="Arial Narrow" w:hAnsi="Arial Narrow"/>
          <w:sz w:val="24"/>
          <w:szCs w:val="24"/>
        </w:rPr>
        <w:t>se</w:t>
      </w:r>
      <w:r w:rsidR="00296B88" w:rsidRPr="00737909">
        <w:rPr>
          <w:rFonts w:ascii="Arial Narrow" w:hAnsi="Arial Narrow"/>
          <w:sz w:val="24"/>
          <w:szCs w:val="24"/>
        </w:rPr>
        <w:t xml:space="preserve"> </w:t>
      </w:r>
      <w:r w:rsidR="00DF18FC" w:rsidRPr="00737909">
        <w:rPr>
          <w:rFonts w:ascii="Arial Narrow" w:hAnsi="Arial Narrow"/>
          <w:sz w:val="24"/>
          <w:szCs w:val="24"/>
        </w:rPr>
        <w:t>amparada</w:t>
      </w:r>
      <w:r w:rsidR="00296B88" w:rsidRPr="00737909">
        <w:rPr>
          <w:rFonts w:ascii="Arial Narrow" w:hAnsi="Arial Narrow"/>
          <w:sz w:val="24"/>
          <w:szCs w:val="24"/>
        </w:rPr>
        <w:t xml:space="preserve"> </w:t>
      </w:r>
      <w:r w:rsidR="00DF18FC" w:rsidRPr="00737909">
        <w:rPr>
          <w:rFonts w:ascii="Arial Narrow" w:hAnsi="Arial Narrow"/>
          <w:sz w:val="24"/>
          <w:szCs w:val="24"/>
        </w:rPr>
        <w:t>em</w:t>
      </w:r>
      <w:r w:rsidR="00296B88" w:rsidRPr="00737909">
        <w:rPr>
          <w:rFonts w:ascii="Arial Narrow" w:hAnsi="Arial Narrow"/>
          <w:sz w:val="24"/>
          <w:szCs w:val="24"/>
        </w:rPr>
        <w:t xml:space="preserve"> </w:t>
      </w:r>
      <w:r w:rsidR="00DF18FC" w:rsidRPr="00737909">
        <w:rPr>
          <w:rFonts w:ascii="Arial Narrow" w:hAnsi="Arial Narrow"/>
          <w:sz w:val="24"/>
          <w:szCs w:val="24"/>
        </w:rPr>
        <w:t>certidão</w:t>
      </w:r>
      <w:r w:rsidR="00296B88" w:rsidRPr="00737909">
        <w:rPr>
          <w:rFonts w:ascii="Arial Narrow" w:hAnsi="Arial Narrow"/>
          <w:sz w:val="24"/>
          <w:szCs w:val="24"/>
        </w:rPr>
        <w:t xml:space="preserve"> </w:t>
      </w:r>
      <w:r w:rsidR="00DF18FC" w:rsidRPr="00737909">
        <w:rPr>
          <w:rFonts w:ascii="Arial Narrow" w:hAnsi="Arial Narrow"/>
          <w:sz w:val="24"/>
          <w:szCs w:val="24"/>
        </w:rPr>
        <w:t>emitida</w:t>
      </w:r>
      <w:r w:rsidR="00296B88" w:rsidRPr="00737909">
        <w:rPr>
          <w:rFonts w:ascii="Arial Narrow" w:hAnsi="Arial Narrow"/>
          <w:sz w:val="24"/>
          <w:szCs w:val="24"/>
        </w:rPr>
        <w:t xml:space="preserve"> </w:t>
      </w:r>
      <w:r w:rsidR="00DF18FC" w:rsidRPr="00737909">
        <w:rPr>
          <w:rFonts w:ascii="Arial Narrow" w:hAnsi="Arial Narrow"/>
          <w:sz w:val="24"/>
          <w:szCs w:val="24"/>
        </w:rPr>
        <w:t>pela</w:t>
      </w:r>
      <w:r w:rsidR="00296B88" w:rsidRPr="00737909">
        <w:rPr>
          <w:rFonts w:ascii="Arial Narrow" w:hAnsi="Arial Narrow"/>
          <w:sz w:val="24"/>
          <w:szCs w:val="24"/>
        </w:rPr>
        <w:t xml:space="preserve"> </w:t>
      </w:r>
      <w:r w:rsidR="00DF18FC" w:rsidRPr="00737909">
        <w:rPr>
          <w:rFonts w:ascii="Arial Narrow" w:hAnsi="Arial Narrow"/>
          <w:sz w:val="24"/>
          <w:szCs w:val="24"/>
        </w:rPr>
        <w:t>instância</w:t>
      </w:r>
      <w:r w:rsidR="00296B88" w:rsidRPr="00737909">
        <w:rPr>
          <w:rFonts w:ascii="Arial Narrow" w:hAnsi="Arial Narrow"/>
          <w:sz w:val="24"/>
          <w:szCs w:val="24"/>
        </w:rPr>
        <w:t xml:space="preserve"> </w:t>
      </w:r>
      <w:r w:rsidR="00DF18FC" w:rsidRPr="00737909">
        <w:rPr>
          <w:rFonts w:ascii="Arial Narrow" w:hAnsi="Arial Narrow"/>
          <w:sz w:val="24"/>
          <w:szCs w:val="24"/>
        </w:rPr>
        <w:t>judicial</w:t>
      </w:r>
      <w:r w:rsidR="00296B88" w:rsidRPr="00737909">
        <w:rPr>
          <w:rFonts w:ascii="Arial Narrow" w:hAnsi="Arial Narrow"/>
          <w:sz w:val="24"/>
          <w:szCs w:val="24"/>
        </w:rPr>
        <w:t xml:space="preserve"> </w:t>
      </w:r>
      <w:r w:rsidR="00DF18FC" w:rsidRPr="00737909">
        <w:rPr>
          <w:rFonts w:ascii="Arial Narrow" w:hAnsi="Arial Narrow"/>
          <w:sz w:val="24"/>
          <w:szCs w:val="24"/>
        </w:rPr>
        <w:t>competente,</w:t>
      </w:r>
      <w:r w:rsidR="00296B88" w:rsidRPr="00737909">
        <w:rPr>
          <w:rFonts w:ascii="Arial Narrow" w:hAnsi="Arial Narrow"/>
          <w:sz w:val="24"/>
          <w:szCs w:val="24"/>
        </w:rPr>
        <w:t xml:space="preserve"> </w:t>
      </w:r>
      <w:r w:rsidR="00DF18FC" w:rsidRPr="00737909">
        <w:rPr>
          <w:rFonts w:ascii="Arial Narrow" w:hAnsi="Arial Narrow"/>
          <w:sz w:val="24"/>
          <w:szCs w:val="24"/>
        </w:rPr>
        <w:t>que</w:t>
      </w:r>
      <w:r w:rsidR="00296B88" w:rsidRPr="00737909">
        <w:rPr>
          <w:rFonts w:ascii="Arial Narrow" w:hAnsi="Arial Narrow"/>
          <w:sz w:val="24"/>
          <w:szCs w:val="24"/>
        </w:rPr>
        <w:t xml:space="preserve"> </w:t>
      </w:r>
      <w:r w:rsidR="00DF18FC" w:rsidRPr="00737909">
        <w:rPr>
          <w:rFonts w:ascii="Arial Narrow" w:hAnsi="Arial Narrow"/>
          <w:sz w:val="24"/>
          <w:szCs w:val="24"/>
        </w:rPr>
        <w:t>certifique</w:t>
      </w:r>
      <w:r w:rsidR="00296B88" w:rsidRPr="00737909">
        <w:rPr>
          <w:rFonts w:ascii="Arial Narrow" w:hAnsi="Arial Narrow"/>
          <w:sz w:val="24"/>
          <w:szCs w:val="24"/>
        </w:rPr>
        <w:t xml:space="preserve"> </w:t>
      </w:r>
      <w:r w:rsidR="00DF18FC" w:rsidRPr="00737909">
        <w:rPr>
          <w:rFonts w:ascii="Arial Narrow" w:hAnsi="Arial Narrow"/>
          <w:sz w:val="24"/>
          <w:szCs w:val="24"/>
        </w:rPr>
        <w:t>que</w:t>
      </w:r>
      <w:r w:rsidR="00296B88" w:rsidRPr="00737909">
        <w:rPr>
          <w:rFonts w:ascii="Arial Narrow" w:hAnsi="Arial Narrow"/>
          <w:sz w:val="24"/>
          <w:szCs w:val="24"/>
        </w:rPr>
        <w:t xml:space="preserve"> </w:t>
      </w:r>
      <w:r w:rsidR="00DF18FC" w:rsidRPr="00737909">
        <w:rPr>
          <w:rFonts w:ascii="Arial Narrow" w:hAnsi="Arial Narrow"/>
          <w:sz w:val="24"/>
          <w:szCs w:val="24"/>
        </w:rPr>
        <w:t>a</w:t>
      </w:r>
      <w:r w:rsidR="00296B88" w:rsidRPr="00737909">
        <w:rPr>
          <w:rFonts w:ascii="Arial Narrow" w:hAnsi="Arial Narrow"/>
          <w:sz w:val="24"/>
          <w:szCs w:val="24"/>
        </w:rPr>
        <w:t xml:space="preserve"> </w:t>
      </w:r>
      <w:r w:rsidR="00DF18FC" w:rsidRPr="00737909">
        <w:rPr>
          <w:rFonts w:ascii="Arial Narrow" w:hAnsi="Arial Narrow"/>
          <w:sz w:val="24"/>
          <w:szCs w:val="24"/>
        </w:rPr>
        <w:t>interessada</w:t>
      </w:r>
      <w:r w:rsidR="00296B88" w:rsidRPr="00737909">
        <w:rPr>
          <w:rFonts w:ascii="Arial Narrow" w:hAnsi="Arial Narrow"/>
          <w:sz w:val="24"/>
          <w:szCs w:val="24"/>
        </w:rPr>
        <w:t xml:space="preserve"> </w:t>
      </w:r>
      <w:r w:rsidR="00DF18FC" w:rsidRPr="00737909">
        <w:rPr>
          <w:rFonts w:ascii="Arial Narrow" w:hAnsi="Arial Narrow"/>
          <w:sz w:val="24"/>
          <w:szCs w:val="24"/>
        </w:rPr>
        <w:t>está</w:t>
      </w:r>
      <w:r w:rsidR="00296B88" w:rsidRPr="00737909">
        <w:rPr>
          <w:rFonts w:ascii="Arial Narrow" w:hAnsi="Arial Narrow"/>
          <w:sz w:val="24"/>
          <w:szCs w:val="24"/>
        </w:rPr>
        <w:t xml:space="preserve"> </w:t>
      </w:r>
      <w:r w:rsidR="00DF18FC" w:rsidRPr="00737909">
        <w:rPr>
          <w:rFonts w:ascii="Arial Narrow" w:hAnsi="Arial Narrow"/>
          <w:sz w:val="24"/>
          <w:szCs w:val="24"/>
        </w:rPr>
        <w:t>apta</w:t>
      </w:r>
      <w:r w:rsidR="00296B88" w:rsidRPr="00737909">
        <w:rPr>
          <w:rFonts w:ascii="Arial Narrow" w:hAnsi="Arial Narrow"/>
          <w:sz w:val="24"/>
          <w:szCs w:val="24"/>
        </w:rPr>
        <w:t xml:space="preserve"> </w:t>
      </w:r>
      <w:r w:rsidR="00DF18FC" w:rsidRPr="00737909">
        <w:rPr>
          <w:rFonts w:ascii="Arial Narrow" w:hAnsi="Arial Narrow"/>
          <w:sz w:val="24"/>
          <w:szCs w:val="24"/>
        </w:rPr>
        <w:t>econômica</w:t>
      </w:r>
      <w:r w:rsidR="00296B88" w:rsidRPr="00737909">
        <w:rPr>
          <w:rFonts w:ascii="Arial Narrow" w:hAnsi="Arial Narrow"/>
          <w:sz w:val="24"/>
          <w:szCs w:val="24"/>
        </w:rPr>
        <w:t xml:space="preserve"> </w:t>
      </w:r>
      <w:r w:rsidR="00DF18FC" w:rsidRPr="00737909">
        <w:rPr>
          <w:rFonts w:ascii="Arial Narrow" w:hAnsi="Arial Narrow"/>
          <w:sz w:val="24"/>
          <w:szCs w:val="24"/>
        </w:rPr>
        <w:t>e</w:t>
      </w:r>
      <w:r w:rsidR="00296B88" w:rsidRPr="00737909">
        <w:rPr>
          <w:rFonts w:ascii="Arial Narrow" w:hAnsi="Arial Narrow"/>
          <w:sz w:val="24"/>
          <w:szCs w:val="24"/>
        </w:rPr>
        <w:t xml:space="preserve"> </w:t>
      </w:r>
      <w:r w:rsidR="00DF18FC" w:rsidRPr="00737909">
        <w:rPr>
          <w:rFonts w:ascii="Arial Narrow" w:hAnsi="Arial Narrow"/>
          <w:sz w:val="24"/>
          <w:szCs w:val="24"/>
        </w:rPr>
        <w:t>financeiramente</w:t>
      </w:r>
      <w:r w:rsidR="00296B88" w:rsidRPr="00737909">
        <w:rPr>
          <w:rFonts w:ascii="Arial Narrow" w:hAnsi="Arial Narrow"/>
          <w:sz w:val="24"/>
          <w:szCs w:val="24"/>
        </w:rPr>
        <w:t xml:space="preserve"> </w:t>
      </w:r>
      <w:r w:rsidR="00DF18FC" w:rsidRPr="00737909">
        <w:rPr>
          <w:rFonts w:ascii="Arial Narrow" w:hAnsi="Arial Narrow"/>
          <w:sz w:val="24"/>
          <w:szCs w:val="24"/>
        </w:rPr>
        <w:t>a</w:t>
      </w:r>
      <w:r w:rsidR="00296B88" w:rsidRPr="00737909">
        <w:rPr>
          <w:rFonts w:ascii="Arial Narrow" w:hAnsi="Arial Narrow"/>
          <w:sz w:val="24"/>
          <w:szCs w:val="24"/>
        </w:rPr>
        <w:t xml:space="preserve"> </w:t>
      </w:r>
      <w:r w:rsidR="00DF18FC" w:rsidRPr="00737909">
        <w:rPr>
          <w:rFonts w:ascii="Arial Narrow" w:hAnsi="Arial Narrow"/>
          <w:sz w:val="24"/>
          <w:szCs w:val="24"/>
        </w:rPr>
        <w:t>participar</w:t>
      </w:r>
      <w:r w:rsidR="00296B88" w:rsidRPr="00737909">
        <w:rPr>
          <w:rFonts w:ascii="Arial Narrow" w:hAnsi="Arial Narrow"/>
          <w:sz w:val="24"/>
          <w:szCs w:val="24"/>
        </w:rPr>
        <w:t xml:space="preserve"> </w:t>
      </w:r>
      <w:r w:rsidR="00DF18FC" w:rsidRPr="00737909">
        <w:rPr>
          <w:rFonts w:ascii="Arial Narrow" w:hAnsi="Arial Narrow"/>
          <w:sz w:val="24"/>
          <w:szCs w:val="24"/>
        </w:rPr>
        <w:t>de</w:t>
      </w:r>
      <w:r w:rsidR="00296B88" w:rsidRPr="00737909">
        <w:rPr>
          <w:rFonts w:ascii="Arial Narrow" w:hAnsi="Arial Narrow"/>
          <w:sz w:val="24"/>
          <w:szCs w:val="24"/>
        </w:rPr>
        <w:t xml:space="preserve"> </w:t>
      </w:r>
      <w:r w:rsidR="00DF18FC" w:rsidRPr="00737909">
        <w:rPr>
          <w:rFonts w:ascii="Arial Narrow" w:hAnsi="Arial Narrow"/>
          <w:sz w:val="24"/>
          <w:szCs w:val="24"/>
        </w:rPr>
        <w:t>procedimento</w:t>
      </w:r>
      <w:r w:rsidR="00296B88" w:rsidRPr="00737909">
        <w:rPr>
          <w:rFonts w:ascii="Arial Narrow" w:hAnsi="Arial Narrow"/>
          <w:sz w:val="24"/>
          <w:szCs w:val="24"/>
        </w:rPr>
        <w:t xml:space="preserve"> </w:t>
      </w:r>
      <w:r w:rsidR="00DF18FC" w:rsidRPr="00737909">
        <w:rPr>
          <w:rFonts w:ascii="Arial Narrow" w:hAnsi="Arial Narrow"/>
          <w:sz w:val="24"/>
          <w:szCs w:val="24"/>
        </w:rPr>
        <w:t>licitatório</w:t>
      </w:r>
      <w:r w:rsidR="00296B88" w:rsidRPr="00737909">
        <w:rPr>
          <w:rFonts w:ascii="Arial Narrow" w:hAnsi="Arial Narrow"/>
          <w:sz w:val="24"/>
          <w:szCs w:val="24"/>
        </w:rPr>
        <w:t xml:space="preserve"> </w:t>
      </w:r>
      <w:r w:rsidR="00DF18FC" w:rsidRPr="00737909">
        <w:rPr>
          <w:rFonts w:ascii="Arial Narrow" w:hAnsi="Arial Narrow"/>
          <w:sz w:val="24"/>
          <w:szCs w:val="24"/>
        </w:rPr>
        <w:t>e</w:t>
      </w:r>
      <w:r w:rsidR="00296B88" w:rsidRPr="00737909">
        <w:rPr>
          <w:rFonts w:ascii="Arial Narrow" w:hAnsi="Arial Narrow"/>
          <w:sz w:val="24"/>
          <w:szCs w:val="24"/>
        </w:rPr>
        <w:t xml:space="preserve"> </w:t>
      </w:r>
      <w:r w:rsidR="00DF18FC" w:rsidRPr="00737909">
        <w:rPr>
          <w:rFonts w:ascii="Arial Narrow" w:hAnsi="Arial Narrow"/>
          <w:sz w:val="24"/>
          <w:szCs w:val="24"/>
        </w:rPr>
        <w:t>desde</w:t>
      </w:r>
      <w:r w:rsidR="00296B88" w:rsidRPr="00737909">
        <w:rPr>
          <w:rFonts w:ascii="Arial Narrow" w:hAnsi="Arial Narrow"/>
          <w:sz w:val="24"/>
          <w:szCs w:val="24"/>
        </w:rPr>
        <w:t xml:space="preserve"> </w:t>
      </w:r>
      <w:r w:rsidR="00DF18FC" w:rsidRPr="00737909">
        <w:rPr>
          <w:rFonts w:ascii="Arial Narrow" w:hAnsi="Arial Narrow"/>
          <w:sz w:val="24"/>
          <w:szCs w:val="24"/>
        </w:rPr>
        <w:t>que</w:t>
      </w:r>
      <w:r w:rsidR="00296B88" w:rsidRPr="00737909">
        <w:rPr>
          <w:rFonts w:ascii="Arial Narrow" w:hAnsi="Arial Narrow"/>
          <w:sz w:val="24"/>
          <w:szCs w:val="24"/>
        </w:rPr>
        <w:t xml:space="preserve"> </w:t>
      </w:r>
      <w:r w:rsidR="00DF18FC" w:rsidRPr="00737909">
        <w:rPr>
          <w:rFonts w:ascii="Arial Narrow" w:hAnsi="Arial Narrow"/>
          <w:sz w:val="24"/>
          <w:szCs w:val="24"/>
        </w:rPr>
        <w:t>observadas</w:t>
      </w:r>
      <w:r w:rsidR="00296B88" w:rsidRPr="00737909">
        <w:rPr>
          <w:rFonts w:ascii="Arial Narrow" w:hAnsi="Arial Narrow"/>
          <w:sz w:val="24"/>
          <w:szCs w:val="24"/>
        </w:rPr>
        <w:t xml:space="preserve"> </w:t>
      </w:r>
      <w:r w:rsidR="00DF18FC" w:rsidRPr="00737909">
        <w:rPr>
          <w:rFonts w:ascii="Arial Narrow" w:hAnsi="Arial Narrow"/>
          <w:sz w:val="24"/>
          <w:szCs w:val="24"/>
        </w:rPr>
        <w:t>as</w:t>
      </w:r>
      <w:r w:rsidR="00296B88" w:rsidRPr="00737909">
        <w:rPr>
          <w:rFonts w:ascii="Arial Narrow" w:hAnsi="Arial Narrow"/>
          <w:sz w:val="24"/>
          <w:szCs w:val="24"/>
        </w:rPr>
        <w:t xml:space="preserve"> </w:t>
      </w:r>
      <w:r w:rsidR="00DF18FC" w:rsidRPr="00737909">
        <w:rPr>
          <w:rFonts w:ascii="Arial Narrow" w:hAnsi="Arial Narrow"/>
          <w:sz w:val="24"/>
          <w:szCs w:val="24"/>
        </w:rPr>
        <w:t>demais</w:t>
      </w:r>
      <w:r w:rsidR="00296B88" w:rsidRPr="00737909">
        <w:rPr>
          <w:rFonts w:ascii="Arial Narrow" w:hAnsi="Arial Narrow"/>
          <w:sz w:val="24"/>
          <w:szCs w:val="24"/>
        </w:rPr>
        <w:t xml:space="preserve"> </w:t>
      </w:r>
      <w:r w:rsidR="00DF18FC" w:rsidRPr="00737909">
        <w:rPr>
          <w:rFonts w:ascii="Arial Narrow" w:hAnsi="Arial Narrow"/>
          <w:sz w:val="24"/>
          <w:szCs w:val="24"/>
        </w:rPr>
        <w:t>condições</w:t>
      </w:r>
      <w:r w:rsidR="00296B88" w:rsidRPr="00737909">
        <w:rPr>
          <w:rFonts w:ascii="Arial Narrow" w:hAnsi="Arial Narrow"/>
          <w:sz w:val="24"/>
          <w:szCs w:val="24"/>
        </w:rPr>
        <w:t xml:space="preserve"> </w:t>
      </w:r>
      <w:r w:rsidR="00DF18FC" w:rsidRPr="00737909">
        <w:rPr>
          <w:rFonts w:ascii="Arial Narrow" w:hAnsi="Arial Narrow"/>
          <w:sz w:val="24"/>
          <w:szCs w:val="24"/>
        </w:rPr>
        <w:t>de</w:t>
      </w:r>
      <w:r w:rsidR="00296B88" w:rsidRPr="00737909">
        <w:rPr>
          <w:rFonts w:ascii="Arial Narrow" w:hAnsi="Arial Narrow"/>
          <w:sz w:val="24"/>
          <w:szCs w:val="24"/>
        </w:rPr>
        <w:t xml:space="preserve"> </w:t>
      </w:r>
      <w:r w:rsidR="00DF18FC" w:rsidRPr="00737909">
        <w:rPr>
          <w:rFonts w:ascii="Arial Narrow" w:hAnsi="Arial Narrow"/>
          <w:sz w:val="24"/>
          <w:szCs w:val="24"/>
        </w:rPr>
        <w:t>habilitação.</w:t>
      </w:r>
    </w:p>
    <w:p w14:paraId="1CEDC17F" w14:textId="77777777" w:rsidR="003C2779" w:rsidRPr="00737909" w:rsidRDefault="003C2779" w:rsidP="003C2779">
      <w:pPr>
        <w:autoSpaceDE w:val="0"/>
        <w:autoSpaceDN w:val="0"/>
        <w:adjustRightInd w:val="0"/>
        <w:spacing w:after="0" w:line="288" w:lineRule="auto"/>
        <w:ind w:right="-144"/>
        <w:jc w:val="both"/>
        <w:rPr>
          <w:rFonts w:ascii="Arial Narrow" w:eastAsia="Calibri" w:hAnsi="Arial Narrow" w:cs="Calibri"/>
          <w:b/>
          <w:bCs/>
          <w:color w:val="000000"/>
          <w:sz w:val="24"/>
          <w:szCs w:val="24"/>
        </w:rPr>
      </w:pPr>
    </w:p>
    <w:p w14:paraId="6824DE4E" w14:textId="77777777" w:rsidR="003C2779" w:rsidRPr="00737909" w:rsidRDefault="003C2779" w:rsidP="008C1918">
      <w:pPr>
        <w:pStyle w:val="PargrafodaLista"/>
        <w:numPr>
          <w:ilvl w:val="0"/>
          <w:numId w:val="6"/>
        </w:numPr>
        <w:autoSpaceDE w:val="0"/>
        <w:autoSpaceDN w:val="0"/>
        <w:adjustRightInd w:val="0"/>
        <w:spacing w:after="0" w:line="288" w:lineRule="auto"/>
        <w:ind w:left="0" w:right="-144" w:firstLine="0"/>
        <w:jc w:val="both"/>
        <w:rPr>
          <w:rFonts w:ascii="Arial Narrow" w:eastAsia="Calibri" w:hAnsi="Arial Narrow" w:cs="Calibri"/>
          <w:b/>
          <w:bCs/>
          <w:color w:val="000000"/>
          <w:sz w:val="24"/>
          <w:szCs w:val="24"/>
        </w:rPr>
      </w:pPr>
      <w:r w:rsidRPr="00737909">
        <w:rPr>
          <w:rFonts w:ascii="Arial Narrow" w:eastAsia="Calibri" w:hAnsi="Arial Narrow" w:cs="Calibri"/>
          <w:b/>
          <w:bCs/>
          <w:color w:val="000000"/>
          <w:sz w:val="24"/>
          <w:szCs w:val="24"/>
        </w:rPr>
        <w:t>CONDIÇÕES PARA PARTICIPAÇÃO NO LEILÃO ONLINE:</w:t>
      </w:r>
    </w:p>
    <w:p w14:paraId="697146E0" w14:textId="77777777" w:rsidR="00FD4D7E" w:rsidRPr="00737909" w:rsidRDefault="00FD4D7E" w:rsidP="00FD4D7E">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 xml:space="preserve">8.1 Poderão participar do leilão online e oferecer lances online somente pessoas físicas e ou jurídicas que estiverem devidamente cadastradas no site www.patricialeiloeira.com.br e que </w:t>
      </w:r>
      <w:r w:rsidRPr="00737909">
        <w:rPr>
          <w:rFonts w:ascii="Arial Narrow" w:hAnsi="Arial Narrow" w:cs="Calibri"/>
          <w:bCs/>
          <w:sz w:val="24"/>
          <w:szCs w:val="24"/>
        </w:rPr>
        <w:lastRenderedPageBreak/>
        <w:t>estiverem com a documentação atualizada e se cadastro ativo.</w:t>
      </w:r>
    </w:p>
    <w:p w14:paraId="39B8F8D6" w14:textId="77777777" w:rsidR="00FD4D7E" w:rsidRPr="00737909" w:rsidRDefault="00FD4D7E" w:rsidP="00FD4D7E">
      <w:pPr>
        <w:pStyle w:val="PargrafodaLista"/>
        <w:widowControl w:val="0"/>
        <w:tabs>
          <w:tab w:val="left" w:pos="1369"/>
        </w:tabs>
        <w:autoSpaceDE w:val="0"/>
        <w:autoSpaceDN w:val="0"/>
        <w:spacing w:line="240" w:lineRule="auto"/>
        <w:ind w:left="567"/>
        <w:contextualSpacing w:val="0"/>
        <w:jc w:val="both"/>
        <w:rPr>
          <w:rFonts w:ascii="Arial Narrow" w:hAnsi="Arial Narrow" w:cs="Calibri"/>
          <w:bCs/>
          <w:sz w:val="24"/>
          <w:szCs w:val="24"/>
        </w:rPr>
      </w:pPr>
      <w:r w:rsidRPr="00737909">
        <w:rPr>
          <w:rFonts w:ascii="Arial Narrow" w:hAnsi="Arial Narrow" w:cs="Calibri"/>
          <w:bCs/>
          <w:sz w:val="24"/>
          <w:szCs w:val="24"/>
        </w:rPr>
        <w:t xml:space="preserve">8.1.1.Pessoas físicas são aquelas inscritas no cadastro de pessoa física (CPF), possuidores de documento de Identidade – RG, capazes nos termos do Código Civil e legislação pertinente e pessoas jurídicas aquelas inscritas no cadastro nacional de pessoas jurídicas – CNPJ. </w:t>
      </w:r>
    </w:p>
    <w:p w14:paraId="082EEE15" w14:textId="77777777" w:rsidR="00FD4D7E" w:rsidRPr="00737909" w:rsidRDefault="00FD4D7E" w:rsidP="00FD4D7E">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 xml:space="preserve">8.2. Para que o interessado possa ofertar lances o interessado deve se cadastrar no site www.patricialeiloeira.com.br, aceitar as normas e condições estabelecidas, efetuar login e senha. Quaisquer dúvidas ao efetuar o cadastro entrar em contato pelo tel (31) 3243-1107 e/ou e-mail: </w:t>
      </w:r>
      <w:hyperlink r:id="rId12" w:history="1">
        <w:r w:rsidRPr="00737909">
          <w:rPr>
            <w:rStyle w:val="Hyperlink"/>
            <w:rFonts w:ascii="Arial Narrow" w:hAnsi="Arial Narrow" w:cs="Calibri"/>
            <w:bCs/>
            <w:sz w:val="24"/>
            <w:szCs w:val="24"/>
          </w:rPr>
          <w:t>contato@patricialeiloeira.com.br</w:t>
        </w:r>
      </w:hyperlink>
      <w:r w:rsidRPr="00737909">
        <w:rPr>
          <w:rFonts w:ascii="Arial Narrow" w:hAnsi="Arial Narrow" w:cs="Calibri"/>
          <w:bCs/>
          <w:sz w:val="24"/>
          <w:szCs w:val="24"/>
        </w:rPr>
        <w:t>.</w:t>
      </w:r>
    </w:p>
    <w:p w14:paraId="0B7041EC" w14:textId="77777777" w:rsidR="00FD4D7E" w:rsidRPr="00737909" w:rsidRDefault="00FD4D7E" w:rsidP="00FD4D7E">
      <w:pPr>
        <w:widowControl w:val="0"/>
        <w:tabs>
          <w:tab w:val="left" w:pos="1368"/>
          <w:tab w:val="left" w:pos="1369"/>
        </w:tabs>
        <w:autoSpaceDE w:val="0"/>
        <w:autoSpaceDN w:val="0"/>
        <w:spacing w:line="240" w:lineRule="auto"/>
        <w:jc w:val="both"/>
        <w:rPr>
          <w:rFonts w:ascii="Arial Narrow" w:hAnsi="Arial Narrow"/>
          <w:sz w:val="24"/>
          <w:szCs w:val="24"/>
        </w:rPr>
      </w:pPr>
      <w:r w:rsidRPr="00737909">
        <w:rPr>
          <w:rFonts w:ascii="Arial Narrow" w:hAnsi="Arial Narrow"/>
          <w:sz w:val="24"/>
          <w:szCs w:val="24"/>
        </w:rPr>
        <w:t>8.3. Os</w:t>
      </w:r>
      <w:r w:rsidR="00296B88" w:rsidRPr="00737909">
        <w:rPr>
          <w:rFonts w:ascii="Arial Narrow" w:hAnsi="Arial Narrow"/>
          <w:sz w:val="24"/>
          <w:szCs w:val="24"/>
        </w:rPr>
        <w:t xml:space="preserve"> </w:t>
      </w:r>
      <w:r w:rsidRPr="00737909">
        <w:rPr>
          <w:rFonts w:ascii="Arial Narrow" w:hAnsi="Arial Narrow"/>
          <w:sz w:val="24"/>
          <w:szCs w:val="24"/>
        </w:rPr>
        <w:t>interessados</w:t>
      </w:r>
      <w:r w:rsidR="00296B88" w:rsidRPr="00737909">
        <w:rPr>
          <w:rFonts w:ascii="Arial Narrow" w:hAnsi="Arial Narrow"/>
          <w:sz w:val="24"/>
          <w:szCs w:val="24"/>
        </w:rPr>
        <w:t xml:space="preserve"> </w:t>
      </w:r>
      <w:r w:rsidRPr="00737909">
        <w:rPr>
          <w:rFonts w:ascii="Arial Narrow" w:hAnsi="Arial Narrow"/>
          <w:sz w:val="24"/>
          <w:szCs w:val="24"/>
        </w:rPr>
        <w:t>em</w:t>
      </w:r>
      <w:r w:rsidR="00296B88" w:rsidRPr="00737909">
        <w:rPr>
          <w:rFonts w:ascii="Arial Narrow" w:hAnsi="Arial Narrow"/>
          <w:sz w:val="24"/>
          <w:szCs w:val="24"/>
        </w:rPr>
        <w:t xml:space="preserve"> </w:t>
      </w:r>
      <w:r w:rsidRPr="00737909">
        <w:rPr>
          <w:rFonts w:ascii="Arial Narrow" w:hAnsi="Arial Narrow"/>
          <w:sz w:val="24"/>
          <w:szCs w:val="24"/>
        </w:rPr>
        <w:t>participar</w:t>
      </w:r>
      <w:r w:rsidR="00296B88" w:rsidRPr="00737909">
        <w:rPr>
          <w:rFonts w:ascii="Arial Narrow" w:hAnsi="Arial Narrow"/>
          <w:sz w:val="24"/>
          <w:szCs w:val="24"/>
        </w:rPr>
        <w:t xml:space="preserve"> </w:t>
      </w:r>
      <w:r w:rsidRPr="00737909">
        <w:rPr>
          <w:rFonts w:ascii="Arial Narrow" w:hAnsi="Arial Narrow"/>
          <w:sz w:val="24"/>
          <w:szCs w:val="24"/>
        </w:rPr>
        <w:t>do</w:t>
      </w:r>
      <w:r w:rsidR="00296B88" w:rsidRPr="00737909">
        <w:rPr>
          <w:rFonts w:ascii="Arial Narrow" w:hAnsi="Arial Narrow"/>
          <w:sz w:val="24"/>
          <w:szCs w:val="24"/>
        </w:rPr>
        <w:t xml:space="preserve"> </w:t>
      </w:r>
      <w:r w:rsidRPr="00737909">
        <w:rPr>
          <w:rFonts w:ascii="Arial Narrow" w:hAnsi="Arial Narrow"/>
          <w:sz w:val="24"/>
          <w:szCs w:val="24"/>
        </w:rPr>
        <w:t>Leilão de maneira</w:t>
      </w:r>
      <w:r w:rsidR="00296B88" w:rsidRPr="00737909">
        <w:rPr>
          <w:rFonts w:ascii="Arial Narrow" w:hAnsi="Arial Narrow"/>
          <w:sz w:val="24"/>
          <w:szCs w:val="24"/>
        </w:rPr>
        <w:t xml:space="preserve"> </w:t>
      </w:r>
      <w:r w:rsidRPr="00737909">
        <w:rPr>
          <w:rFonts w:ascii="Arial Narrow" w:hAnsi="Arial Narrow"/>
          <w:sz w:val="24"/>
          <w:szCs w:val="24"/>
        </w:rPr>
        <w:t>online</w:t>
      </w:r>
      <w:r w:rsidR="00296B88" w:rsidRPr="00737909">
        <w:rPr>
          <w:rFonts w:ascii="Arial Narrow" w:hAnsi="Arial Narrow"/>
          <w:sz w:val="24"/>
          <w:szCs w:val="24"/>
        </w:rPr>
        <w:t xml:space="preserve"> </w:t>
      </w:r>
      <w:r w:rsidRPr="00737909">
        <w:rPr>
          <w:rFonts w:ascii="Arial Narrow" w:hAnsi="Arial Narrow"/>
          <w:sz w:val="24"/>
          <w:szCs w:val="24"/>
        </w:rPr>
        <w:t>deverão</w:t>
      </w:r>
      <w:r w:rsidR="00296B88" w:rsidRPr="00737909">
        <w:rPr>
          <w:rFonts w:ascii="Arial Narrow" w:hAnsi="Arial Narrow"/>
          <w:sz w:val="24"/>
          <w:szCs w:val="24"/>
        </w:rPr>
        <w:t xml:space="preserve"> </w:t>
      </w:r>
      <w:r w:rsidRPr="00737909">
        <w:rPr>
          <w:rFonts w:ascii="Arial Narrow" w:hAnsi="Arial Narrow"/>
          <w:sz w:val="24"/>
          <w:szCs w:val="24"/>
        </w:rPr>
        <w:t>encaminhar</w:t>
      </w:r>
      <w:r w:rsidR="00296B88" w:rsidRPr="00737909">
        <w:rPr>
          <w:rFonts w:ascii="Arial Narrow" w:hAnsi="Arial Narrow"/>
          <w:sz w:val="24"/>
          <w:szCs w:val="24"/>
        </w:rPr>
        <w:t xml:space="preserve"> </w:t>
      </w:r>
      <w:r w:rsidRPr="00737909">
        <w:rPr>
          <w:rFonts w:ascii="Arial Narrow" w:hAnsi="Arial Narrow"/>
          <w:sz w:val="24"/>
          <w:szCs w:val="24"/>
        </w:rPr>
        <w:t>seus</w:t>
      </w:r>
      <w:r w:rsidR="00296B88" w:rsidRPr="00737909">
        <w:rPr>
          <w:rFonts w:ascii="Arial Narrow" w:hAnsi="Arial Narrow"/>
          <w:sz w:val="24"/>
          <w:szCs w:val="24"/>
        </w:rPr>
        <w:t xml:space="preserve"> </w:t>
      </w:r>
      <w:r w:rsidRPr="00737909">
        <w:rPr>
          <w:rFonts w:ascii="Arial Narrow" w:hAnsi="Arial Narrow"/>
          <w:sz w:val="24"/>
          <w:szCs w:val="24"/>
        </w:rPr>
        <w:t>lances</w:t>
      </w:r>
      <w:r w:rsidR="00296B88" w:rsidRPr="00737909">
        <w:rPr>
          <w:rFonts w:ascii="Arial Narrow" w:hAnsi="Arial Narrow"/>
          <w:sz w:val="24"/>
          <w:szCs w:val="24"/>
        </w:rPr>
        <w:t xml:space="preserve"> </w:t>
      </w:r>
      <w:r w:rsidRPr="00737909">
        <w:rPr>
          <w:rFonts w:ascii="Arial Narrow" w:hAnsi="Arial Narrow"/>
          <w:sz w:val="24"/>
          <w:szCs w:val="24"/>
        </w:rPr>
        <w:t>por</w:t>
      </w:r>
      <w:r w:rsidR="00296B88" w:rsidRPr="00737909">
        <w:rPr>
          <w:rFonts w:ascii="Arial Narrow" w:hAnsi="Arial Narrow"/>
          <w:sz w:val="24"/>
          <w:szCs w:val="24"/>
        </w:rPr>
        <w:t xml:space="preserve"> </w:t>
      </w:r>
      <w:r w:rsidRPr="00737909">
        <w:rPr>
          <w:rFonts w:ascii="Arial Narrow" w:hAnsi="Arial Narrow"/>
          <w:sz w:val="24"/>
          <w:szCs w:val="24"/>
        </w:rPr>
        <w:t>meio</w:t>
      </w:r>
      <w:r w:rsidR="00296B88" w:rsidRPr="00737909">
        <w:rPr>
          <w:rFonts w:ascii="Arial Narrow" w:hAnsi="Arial Narrow"/>
          <w:sz w:val="24"/>
          <w:szCs w:val="24"/>
        </w:rPr>
        <w:t xml:space="preserve"> </w:t>
      </w:r>
      <w:r w:rsidRPr="00737909">
        <w:rPr>
          <w:rFonts w:ascii="Arial Narrow" w:hAnsi="Arial Narrow"/>
          <w:sz w:val="24"/>
          <w:szCs w:val="24"/>
        </w:rPr>
        <w:t>do</w:t>
      </w:r>
      <w:r w:rsidR="00296B88" w:rsidRPr="00737909">
        <w:rPr>
          <w:rFonts w:ascii="Arial Narrow" w:hAnsi="Arial Narrow"/>
          <w:sz w:val="24"/>
          <w:szCs w:val="24"/>
        </w:rPr>
        <w:t xml:space="preserve"> </w:t>
      </w:r>
      <w:r w:rsidRPr="00737909">
        <w:rPr>
          <w:rFonts w:ascii="Arial Narrow" w:hAnsi="Arial Narrow"/>
          <w:sz w:val="24"/>
          <w:szCs w:val="24"/>
        </w:rPr>
        <w:t xml:space="preserve">portal </w:t>
      </w:r>
      <w:hyperlink r:id="rId13">
        <w:r w:rsidRPr="00737909">
          <w:rPr>
            <w:rFonts w:ascii="Arial Narrow" w:hAnsi="Arial Narrow"/>
            <w:color w:val="0000FF"/>
            <w:sz w:val="24"/>
            <w:szCs w:val="24"/>
            <w:u w:val="single" w:color="0000FF"/>
          </w:rPr>
          <w:t>www.patricialeiloeira.com.br</w:t>
        </w:r>
      </w:hyperlink>
      <w:r w:rsidRPr="00737909">
        <w:rPr>
          <w:rFonts w:ascii="Arial Narrow" w:hAnsi="Arial Narrow"/>
          <w:sz w:val="24"/>
          <w:szCs w:val="24"/>
        </w:rPr>
        <w:t>.</w:t>
      </w:r>
    </w:p>
    <w:p w14:paraId="6C9DA73D" w14:textId="77777777" w:rsidR="00FD4D7E" w:rsidRPr="00737909" w:rsidRDefault="00FD4D7E" w:rsidP="00FD4D7E">
      <w:pPr>
        <w:widowControl w:val="0"/>
        <w:tabs>
          <w:tab w:val="left" w:pos="1368"/>
          <w:tab w:val="left" w:pos="1369"/>
        </w:tabs>
        <w:autoSpaceDE w:val="0"/>
        <w:autoSpaceDN w:val="0"/>
        <w:spacing w:line="240" w:lineRule="auto"/>
        <w:jc w:val="both"/>
        <w:rPr>
          <w:rFonts w:ascii="Arial Narrow" w:hAnsi="Arial Narrow"/>
          <w:sz w:val="24"/>
          <w:szCs w:val="24"/>
        </w:rPr>
      </w:pPr>
      <w:r w:rsidRPr="00737909">
        <w:rPr>
          <w:rFonts w:ascii="Arial Narrow" w:hAnsi="Arial Narrow"/>
          <w:sz w:val="24"/>
          <w:szCs w:val="24"/>
        </w:rPr>
        <w:t xml:space="preserve">8.4. </w:t>
      </w:r>
      <w:r w:rsidRPr="00737909">
        <w:rPr>
          <w:rFonts w:ascii="Arial Narrow" w:hAnsi="Arial Narrow" w:cs="Calibri"/>
          <w:bCs/>
          <w:sz w:val="24"/>
          <w:szCs w:val="24"/>
        </w:rPr>
        <w:t>Para liberação do cadastro no site da Leiloeira, o interessado deverá ter encaminhado a leiloeira os seguintes documentos:</w:t>
      </w:r>
    </w:p>
    <w:p w14:paraId="7725CB50" w14:textId="77777777" w:rsidR="00FD4D7E" w:rsidRPr="00737909" w:rsidRDefault="00FD4D7E" w:rsidP="00FD4D7E">
      <w:pPr>
        <w:pStyle w:val="Ttulo1"/>
        <w:tabs>
          <w:tab w:val="left" w:pos="1885"/>
        </w:tabs>
        <w:ind w:firstLine="567"/>
        <w:rPr>
          <w:rFonts w:ascii="Arial Narrow" w:hAnsi="Arial Narrow"/>
          <w:b/>
          <w:bCs/>
          <w:color w:val="000000" w:themeColor="text1"/>
          <w:sz w:val="24"/>
          <w:szCs w:val="24"/>
        </w:rPr>
      </w:pPr>
      <w:r w:rsidRPr="00737909">
        <w:rPr>
          <w:rFonts w:ascii="Arial Narrow" w:hAnsi="Arial Narrow"/>
          <w:b/>
          <w:bCs/>
          <w:color w:val="000000" w:themeColor="text1"/>
          <w:sz w:val="24"/>
          <w:szCs w:val="24"/>
        </w:rPr>
        <w:t>8.4.1. Se</w:t>
      </w:r>
      <w:r w:rsidR="00296B88" w:rsidRPr="00737909">
        <w:rPr>
          <w:rFonts w:ascii="Arial Narrow" w:hAnsi="Arial Narrow"/>
          <w:b/>
          <w:bCs/>
          <w:color w:val="000000" w:themeColor="text1"/>
          <w:sz w:val="24"/>
          <w:szCs w:val="24"/>
        </w:rPr>
        <w:t xml:space="preserve"> </w:t>
      </w:r>
      <w:r w:rsidRPr="00737909">
        <w:rPr>
          <w:rFonts w:ascii="Arial Narrow" w:hAnsi="Arial Narrow"/>
          <w:b/>
          <w:bCs/>
          <w:color w:val="000000" w:themeColor="text1"/>
          <w:sz w:val="24"/>
          <w:szCs w:val="24"/>
        </w:rPr>
        <w:t>pessoa</w:t>
      </w:r>
      <w:r w:rsidR="00296B88" w:rsidRPr="00737909">
        <w:rPr>
          <w:rFonts w:ascii="Arial Narrow" w:hAnsi="Arial Narrow"/>
          <w:b/>
          <w:bCs/>
          <w:color w:val="000000" w:themeColor="text1"/>
          <w:sz w:val="24"/>
          <w:szCs w:val="24"/>
        </w:rPr>
        <w:t xml:space="preserve"> </w:t>
      </w:r>
      <w:r w:rsidRPr="00737909">
        <w:rPr>
          <w:rFonts w:ascii="Arial Narrow" w:hAnsi="Arial Narrow"/>
          <w:b/>
          <w:bCs/>
          <w:color w:val="000000" w:themeColor="text1"/>
          <w:sz w:val="24"/>
          <w:szCs w:val="24"/>
        </w:rPr>
        <w:t>física:</w:t>
      </w:r>
    </w:p>
    <w:p w14:paraId="7FF5BB83" w14:textId="77777777" w:rsidR="00FD4D7E" w:rsidRPr="00737909" w:rsidRDefault="00FD4D7E" w:rsidP="00FD4D7E">
      <w:pPr>
        <w:tabs>
          <w:tab w:val="left" w:pos="2788"/>
          <w:tab w:val="left" w:pos="2789"/>
        </w:tabs>
        <w:ind w:firstLine="567"/>
        <w:rPr>
          <w:rFonts w:ascii="Arial Narrow" w:hAnsi="Arial Narrow"/>
          <w:sz w:val="24"/>
          <w:szCs w:val="24"/>
        </w:rPr>
      </w:pPr>
      <w:r w:rsidRPr="00737909">
        <w:rPr>
          <w:rFonts w:ascii="Arial Narrow" w:hAnsi="Arial Narrow"/>
          <w:sz w:val="24"/>
          <w:szCs w:val="24"/>
        </w:rPr>
        <w:t>8.4.1.1. Documentos</w:t>
      </w:r>
      <w:r w:rsidR="00296B88" w:rsidRPr="00737909">
        <w:rPr>
          <w:rFonts w:ascii="Arial Narrow" w:hAnsi="Arial Narrow"/>
          <w:sz w:val="24"/>
          <w:szCs w:val="24"/>
        </w:rPr>
        <w:t xml:space="preserve"> </w:t>
      </w:r>
      <w:r w:rsidRPr="00737909">
        <w:rPr>
          <w:rFonts w:ascii="Arial Narrow" w:hAnsi="Arial Narrow"/>
          <w:sz w:val="24"/>
          <w:szCs w:val="24"/>
        </w:rPr>
        <w:t>de identificação</w:t>
      </w:r>
      <w:r w:rsidR="00296B88" w:rsidRPr="00737909">
        <w:rPr>
          <w:rFonts w:ascii="Arial Narrow" w:hAnsi="Arial Narrow"/>
          <w:sz w:val="24"/>
          <w:szCs w:val="24"/>
        </w:rPr>
        <w:t xml:space="preserve"> </w:t>
      </w:r>
      <w:r w:rsidRPr="00737909">
        <w:rPr>
          <w:rFonts w:ascii="Arial Narrow" w:hAnsi="Arial Narrow"/>
          <w:sz w:val="24"/>
          <w:szCs w:val="24"/>
        </w:rPr>
        <w:t>-CPF e</w:t>
      </w:r>
      <w:r w:rsidR="00296B88" w:rsidRPr="00737909">
        <w:rPr>
          <w:rFonts w:ascii="Arial Narrow" w:hAnsi="Arial Narrow"/>
          <w:sz w:val="24"/>
          <w:szCs w:val="24"/>
        </w:rPr>
        <w:t xml:space="preserve"> </w:t>
      </w:r>
      <w:r w:rsidRPr="00737909">
        <w:rPr>
          <w:rFonts w:ascii="Arial Narrow" w:hAnsi="Arial Narrow"/>
          <w:sz w:val="24"/>
          <w:szCs w:val="24"/>
        </w:rPr>
        <w:t>Carteira</w:t>
      </w:r>
      <w:r w:rsidR="00296B88" w:rsidRPr="00737909">
        <w:rPr>
          <w:rFonts w:ascii="Arial Narrow" w:hAnsi="Arial Narrow"/>
          <w:sz w:val="24"/>
          <w:szCs w:val="24"/>
        </w:rPr>
        <w:t xml:space="preserve"> </w:t>
      </w:r>
      <w:r w:rsidRPr="00737909">
        <w:rPr>
          <w:rFonts w:ascii="Arial Narrow" w:hAnsi="Arial Narrow"/>
          <w:sz w:val="24"/>
          <w:szCs w:val="24"/>
        </w:rPr>
        <w:t>de Identidade</w:t>
      </w:r>
      <w:r w:rsidR="00296B88" w:rsidRPr="00737909">
        <w:rPr>
          <w:rFonts w:ascii="Arial Narrow" w:hAnsi="Arial Narrow"/>
          <w:sz w:val="24"/>
          <w:szCs w:val="24"/>
        </w:rPr>
        <w:t xml:space="preserve"> </w:t>
      </w:r>
      <w:r w:rsidRPr="00737909">
        <w:rPr>
          <w:rFonts w:ascii="Arial Narrow" w:hAnsi="Arial Narrow"/>
          <w:sz w:val="24"/>
          <w:szCs w:val="24"/>
        </w:rPr>
        <w:t>–RG</w:t>
      </w:r>
      <w:r w:rsidR="00296B88" w:rsidRPr="00737909">
        <w:rPr>
          <w:rFonts w:ascii="Arial Narrow" w:hAnsi="Arial Narrow"/>
          <w:sz w:val="24"/>
          <w:szCs w:val="24"/>
        </w:rPr>
        <w:t xml:space="preserve"> </w:t>
      </w:r>
      <w:r w:rsidRPr="00737909">
        <w:rPr>
          <w:rFonts w:ascii="Arial Narrow" w:hAnsi="Arial Narrow"/>
          <w:sz w:val="24"/>
          <w:szCs w:val="24"/>
        </w:rPr>
        <w:t>ou a CNH.</w:t>
      </w:r>
    </w:p>
    <w:p w14:paraId="11278FBF" w14:textId="77777777" w:rsidR="00FD4D7E" w:rsidRPr="00737909" w:rsidRDefault="00FD4D7E" w:rsidP="00FD4D7E">
      <w:pPr>
        <w:tabs>
          <w:tab w:val="left" w:pos="2788"/>
          <w:tab w:val="left" w:pos="2789"/>
        </w:tabs>
        <w:ind w:firstLine="567"/>
        <w:rPr>
          <w:rFonts w:ascii="Arial Narrow" w:hAnsi="Arial Narrow"/>
          <w:sz w:val="24"/>
          <w:szCs w:val="24"/>
        </w:rPr>
      </w:pPr>
      <w:r w:rsidRPr="00737909">
        <w:rPr>
          <w:rFonts w:ascii="Arial Narrow" w:hAnsi="Arial Narrow"/>
          <w:sz w:val="24"/>
          <w:szCs w:val="24"/>
        </w:rPr>
        <w:t>8.4.1.2. Comprovante</w:t>
      </w:r>
      <w:r w:rsidR="00296B88" w:rsidRPr="00737909">
        <w:rPr>
          <w:rFonts w:ascii="Arial Narrow" w:hAnsi="Arial Narrow"/>
          <w:sz w:val="24"/>
          <w:szCs w:val="24"/>
        </w:rPr>
        <w:t xml:space="preserve"> </w:t>
      </w:r>
      <w:r w:rsidRPr="00737909">
        <w:rPr>
          <w:rFonts w:ascii="Arial Narrow" w:hAnsi="Arial Narrow"/>
          <w:sz w:val="24"/>
          <w:szCs w:val="24"/>
        </w:rPr>
        <w:t>de</w:t>
      </w:r>
      <w:r w:rsidR="00296B88" w:rsidRPr="00737909">
        <w:rPr>
          <w:rFonts w:ascii="Arial Narrow" w:hAnsi="Arial Narrow"/>
          <w:sz w:val="24"/>
          <w:szCs w:val="24"/>
        </w:rPr>
        <w:t xml:space="preserve"> </w:t>
      </w:r>
      <w:r w:rsidRPr="00737909">
        <w:rPr>
          <w:rFonts w:ascii="Arial Narrow" w:hAnsi="Arial Narrow"/>
          <w:sz w:val="24"/>
          <w:szCs w:val="24"/>
        </w:rPr>
        <w:t>emancipação,</w:t>
      </w:r>
      <w:r w:rsidR="00296B88" w:rsidRPr="00737909">
        <w:rPr>
          <w:rFonts w:ascii="Arial Narrow" w:hAnsi="Arial Narrow"/>
          <w:sz w:val="24"/>
          <w:szCs w:val="24"/>
        </w:rPr>
        <w:t xml:space="preserve"> </w:t>
      </w:r>
      <w:r w:rsidRPr="00737909">
        <w:rPr>
          <w:rFonts w:ascii="Arial Narrow" w:hAnsi="Arial Narrow"/>
          <w:sz w:val="24"/>
          <w:szCs w:val="24"/>
        </w:rPr>
        <w:t>quando</w:t>
      </w:r>
      <w:r w:rsidR="00296B88" w:rsidRPr="00737909">
        <w:rPr>
          <w:rFonts w:ascii="Arial Narrow" w:hAnsi="Arial Narrow"/>
          <w:sz w:val="24"/>
          <w:szCs w:val="24"/>
        </w:rPr>
        <w:t xml:space="preserve"> </w:t>
      </w:r>
      <w:r w:rsidRPr="00737909">
        <w:rPr>
          <w:rFonts w:ascii="Arial Narrow" w:hAnsi="Arial Narrow"/>
          <w:sz w:val="24"/>
          <w:szCs w:val="24"/>
        </w:rPr>
        <w:t>for</w:t>
      </w:r>
      <w:r w:rsidR="00296B88" w:rsidRPr="00737909">
        <w:rPr>
          <w:rFonts w:ascii="Arial Narrow" w:hAnsi="Arial Narrow"/>
          <w:sz w:val="24"/>
          <w:szCs w:val="24"/>
        </w:rPr>
        <w:t xml:space="preserve"> </w:t>
      </w:r>
      <w:r w:rsidRPr="00737909">
        <w:rPr>
          <w:rFonts w:ascii="Arial Narrow" w:hAnsi="Arial Narrow"/>
          <w:sz w:val="24"/>
          <w:szCs w:val="24"/>
        </w:rPr>
        <w:t>o</w:t>
      </w:r>
      <w:r w:rsidR="00296B88" w:rsidRPr="00737909">
        <w:rPr>
          <w:rFonts w:ascii="Arial Narrow" w:hAnsi="Arial Narrow"/>
          <w:sz w:val="24"/>
          <w:szCs w:val="24"/>
        </w:rPr>
        <w:t xml:space="preserve"> </w:t>
      </w:r>
      <w:r w:rsidRPr="00737909">
        <w:rPr>
          <w:rFonts w:ascii="Arial Narrow" w:hAnsi="Arial Narrow"/>
          <w:sz w:val="24"/>
          <w:szCs w:val="24"/>
        </w:rPr>
        <w:t>caso.</w:t>
      </w:r>
    </w:p>
    <w:p w14:paraId="35C24F4E" w14:textId="77777777" w:rsidR="00FD4D7E" w:rsidRPr="00737909" w:rsidRDefault="00FD4D7E" w:rsidP="00FD4D7E">
      <w:pPr>
        <w:tabs>
          <w:tab w:val="left" w:pos="2788"/>
          <w:tab w:val="left" w:pos="2789"/>
        </w:tabs>
        <w:ind w:firstLine="567"/>
        <w:rPr>
          <w:rFonts w:ascii="Arial Narrow" w:hAnsi="Arial Narrow"/>
          <w:sz w:val="24"/>
          <w:szCs w:val="24"/>
        </w:rPr>
      </w:pPr>
      <w:r w:rsidRPr="00737909">
        <w:rPr>
          <w:rFonts w:ascii="Arial Narrow" w:hAnsi="Arial Narrow"/>
          <w:sz w:val="24"/>
          <w:szCs w:val="24"/>
        </w:rPr>
        <w:t>8.4.1.3. Comprovante</w:t>
      </w:r>
      <w:r w:rsidR="00296B88" w:rsidRPr="00737909">
        <w:rPr>
          <w:rFonts w:ascii="Arial Narrow" w:hAnsi="Arial Narrow"/>
          <w:sz w:val="24"/>
          <w:szCs w:val="24"/>
        </w:rPr>
        <w:t xml:space="preserve"> </w:t>
      </w:r>
      <w:r w:rsidRPr="00737909">
        <w:rPr>
          <w:rFonts w:ascii="Arial Narrow" w:hAnsi="Arial Narrow"/>
          <w:sz w:val="24"/>
          <w:szCs w:val="24"/>
        </w:rPr>
        <w:t>de</w:t>
      </w:r>
      <w:r w:rsidR="00296B88" w:rsidRPr="00737909">
        <w:rPr>
          <w:rFonts w:ascii="Arial Narrow" w:hAnsi="Arial Narrow"/>
          <w:sz w:val="24"/>
          <w:szCs w:val="24"/>
        </w:rPr>
        <w:t xml:space="preserve"> </w:t>
      </w:r>
      <w:r w:rsidRPr="00737909">
        <w:rPr>
          <w:rFonts w:ascii="Arial Narrow" w:hAnsi="Arial Narrow"/>
          <w:sz w:val="24"/>
          <w:szCs w:val="24"/>
        </w:rPr>
        <w:t>endereço</w:t>
      </w:r>
      <w:r w:rsidR="00296B88" w:rsidRPr="00737909">
        <w:rPr>
          <w:rFonts w:ascii="Arial Narrow" w:hAnsi="Arial Narrow"/>
          <w:sz w:val="24"/>
          <w:szCs w:val="24"/>
        </w:rPr>
        <w:t xml:space="preserve"> </w:t>
      </w:r>
      <w:r w:rsidRPr="00737909">
        <w:rPr>
          <w:rFonts w:ascii="Arial Narrow" w:hAnsi="Arial Narrow"/>
          <w:sz w:val="24"/>
          <w:szCs w:val="24"/>
        </w:rPr>
        <w:t>atualizado.</w:t>
      </w:r>
    </w:p>
    <w:p w14:paraId="7A6930A9" w14:textId="77777777" w:rsidR="00FD4D7E" w:rsidRPr="00737909" w:rsidRDefault="00FD4D7E" w:rsidP="00FD4D7E">
      <w:pPr>
        <w:pStyle w:val="Ttulo1"/>
        <w:tabs>
          <w:tab w:val="left" w:pos="1885"/>
        </w:tabs>
        <w:rPr>
          <w:rFonts w:ascii="Arial Narrow" w:hAnsi="Arial Narrow"/>
          <w:b/>
          <w:bCs/>
          <w:color w:val="000000" w:themeColor="text1"/>
          <w:sz w:val="24"/>
          <w:szCs w:val="24"/>
        </w:rPr>
      </w:pPr>
      <w:r w:rsidRPr="00737909">
        <w:rPr>
          <w:rFonts w:ascii="Arial Narrow" w:hAnsi="Arial Narrow"/>
          <w:b/>
          <w:bCs/>
          <w:color w:val="000000" w:themeColor="text1"/>
          <w:sz w:val="24"/>
          <w:szCs w:val="24"/>
        </w:rPr>
        <w:t xml:space="preserve">          8.4.2. Se</w:t>
      </w:r>
      <w:r w:rsidR="005D4017" w:rsidRPr="00737909">
        <w:rPr>
          <w:rFonts w:ascii="Arial Narrow" w:hAnsi="Arial Narrow"/>
          <w:b/>
          <w:bCs/>
          <w:color w:val="000000" w:themeColor="text1"/>
          <w:sz w:val="24"/>
          <w:szCs w:val="24"/>
        </w:rPr>
        <w:t xml:space="preserve"> </w:t>
      </w:r>
      <w:r w:rsidRPr="00737909">
        <w:rPr>
          <w:rFonts w:ascii="Arial Narrow" w:hAnsi="Arial Narrow"/>
          <w:b/>
          <w:bCs/>
          <w:color w:val="000000" w:themeColor="text1"/>
          <w:sz w:val="24"/>
          <w:szCs w:val="24"/>
        </w:rPr>
        <w:t>pessoa</w:t>
      </w:r>
      <w:r w:rsidR="005D4017" w:rsidRPr="00737909">
        <w:rPr>
          <w:rFonts w:ascii="Arial Narrow" w:hAnsi="Arial Narrow"/>
          <w:b/>
          <w:bCs/>
          <w:color w:val="000000" w:themeColor="text1"/>
          <w:sz w:val="24"/>
          <w:szCs w:val="24"/>
        </w:rPr>
        <w:t xml:space="preserve"> </w:t>
      </w:r>
      <w:r w:rsidRPr="00737909">
        <w:rPr>
          <w:rFonts w:ascii="Arial Narrow" w:hAnsi="Arial Narrow"/>
          <w:b/>
          <w:bCs/>
          <w:color w:val="000000" w:themeColor="text1"/>
          <w:sz w:val="24"/>
          <w:szCs w:val="24"/>
        </w:rPr>
        <w:t>jurídica:</w:t>
      </w:r>
    </w:p>
    <w:p w14:paraId="307CAE9E" w14:textId="77777777" w:rsidR="00FD4D7E" w:rsidRPr="00737909" w:rsidRDefault="00FD4D7E" w:rsidP="00FD4D7E">
      <w:pPr>
        <w:tabs>
          <w:tab w:val="left" w:pos="2788"/>
          <w:tab w:val="left" w:pos="2789"/>
        </w:tabs>
        <w:ind w:firstLine="567"/>
        <w:rPr>
          <w:rFonts w:ascii="Arial Narrow" w:hAnsi="Arial Narrow"/>
          <w:sz w:val="24"/>
          <w:szCs w:val="24"/>
        </w:rPr>
      </w:pPr>
      <w:r w:rsidRPr="00737909">
        <w:rPr>
          <w:rFonts w:ascii="Arial Narrow" w:hAnsi="Arial Narrow"/>
          <w:sz w:val="24"/>
          <w:szCs w:val="24"/>
        </w:rPr>
        <w:t>8.4.2.1. Comprovante</w:t>
      </w:r>
      <w:r w:rsidR="005D4017" w:rsidRPr="00737909">
        <w:rPr>
          <w:rFonts w:ascii="Arial Narrow" w:hAnsi="Arial Narrow"/>
          <w:sz w:val="24"/>
          <w:szCs w:val="24"/>
        </w:rPr>
        <w:t xml:space="preserve"> </w:t>
      </w:r>
      <w:r w:rsidRPr="00737909">
        <w:rPr>
          <w:rFonts w:ascii="Arial Narrow" w:hAnsi="Arial Narrow"/>
          <w:sz w:val="24"/>
          <w:szCs w:val="24"/>
        </w:rPr>
        <w:t>de</w:t>
      </w:r>
      <w:r w:rsidR="005D4017" w:rsidRPr="00737909">
        <w:rPr>
          <w:rFonts w:ascii="Arial Narrow" w:hAnsi="Arial Narrow"/>
          <w:sz w:val="24"/>
          <w:szCs w:val="24"/>
        </w:rPr>
        <w:t xml:space="preserve"> </w:t>
      </w:r>
      <w:r w:rsidRPr="00737909">
        <w:rPr>
          <w:rFonts w:ascii="Arial Narrow" w:hAnsi="Arial Narrow"/>
          <w:sz w:val="24"/>
          <w:szCs w:val="24"/>
        </w:rPr>
        <w:t>inscrição</w:t>
      </w:r>
      <w:r w:rsidR="005D4017" w:rsidRPr="00737909">
        <w:rPr>
          <w:rFonts w:ascii="Arial Narrow" w:hAnsi="Arial Narrow"/>
          <w:sz w:val="24"/>
          <w:szCs w:val="24"/>
        </w:rPr>
        <w:t xml:space="preserve"> </w:t>
      </w:r>
      <w:r w:rsidRPr="00737909">
        <w:rPr>
          <w:rFonts w:ascii="Arial Narrow" w:hAnsi="Arial Narrow"/>
          <w:sz w:val="24"/>
          <w:szCs w:val="24"/>
        </w:rPr>
        <w:t>no</w:t>
      </w:r>
      <w:r w:rsidR="005D4017" w:rsidRPr="00737909">
        <w:rPr>
          <w:rFonts w:ascii="Arial Narrow" w:hAnsi="Arial Narrow"/>
          <w:sz w:val="24"/>
          <w:szCs w:val="24"/>
        </w:rPr>
        <w:t xml:space="preserve"> </w:t>
      </w:r>
      <w:r w:rsidRPr="00737909">
        <w:rPr>
          <w:rFonts w:ascii="Arial Narrow" w:hAnsi="Arial Narrow"/>
          <w:sz w:val="24"/>
          <w:szCs w:val="24"/>
        </w:rPr>
        <w:t>Cadastro</w:t>
      </w:r>
      <w:r w:rsidR="005D4017" w:rsidRPr="00737909">
        <w:rPr>
          <w:rFonts w:ascii="Arial Narrow" w:hAnsi="Arial Narrow"/>
          <w:sz w:val="24"/>
          <w:szCs w:val="24"/>
        </w:rPr>
        <w:t xml:space="preserve"> </w:t>
      </w:r>
      <w:r w:rsidRPr="00737909">
        <w:rPr>
          <w:rFonts w:ascii="Arial Narrow" w:hAnsi="Arial Narrow"/>
          <w:sz w:val="24"/>
          <w:szCs w:val="24"/>
        </w:rPr>
        <w:t>Nacional</w:t>
      </w:r>
      <w:r w:rsidR="005D4017" w:rsidRPr="00737909">
        <w:rPr>
          <w:rFonts w:ascii="Arial Narrow" w:hAnsi="Arial Narrow"/>
          <w:sz w:val="24"/>
          <w:szCs w:val="24"/>
        </w:rPr>
        <w:t xml:space="preserve"> </w:t>
      </w:r>
      <w:r w:rsidRPr="00737909">
        <w:rPr>
          <w:rFonts w:ascii="Arial Narrow" w:hAnsi="Arial Narrow"/>
          <w:sz w:val="24"/>
          <w:szCs w:val="24"/>
        </w:rPr>
        <w:t>de</w:t>
      </w:r>
      <w:r w:rsidR="005D4017" w:rsidRPr="00737909">
        <w:rPr>
          <w:rFonts w:ascii="Arial Narrow" w:hAnsi="Arial Narrow"/>
          <w:sz w:val="24"/>
          <w:szCs w:val="24"/>
        </w:rPr>
        <w:t xml:space="preserve"> </w:t>
      </w:r>
      <w:r w:rsidRPr="00737909">
        <w:rPr>
          <w:rFonts w:ascii="Arial Narrow" w:hAnsi="Arial Narrow"/>
          <w:sz w:val="24"/>
          <w:szCs w:val="24"/>
        </w:rPr>
        <w:t>Pessoas</w:t>
      </w:r>
      <w:r w:rsidR="005D4017" w:rsidRPr="00737909">
        <w:rPr>
          <w:rFonts w:ascii="Arial Narrow" w:hAnsi="Arial Narrow"/>
          <w:sz w:val="24"/>
          <w:szCs w:val="24"/>
        </w:rPr>
        <w:t xml:space="preserve"> </w:t>
      </w:r>
      <w:r w:rsidRPr="00737909">
        <w:rPr>
          <w:rFonts w:ascii="Arial Narrow" w:hAnsi="Arial Narrow"/>
          <w:sz w:val="24"/>
          <w:szCs w:val="24"/>
        </w:rPr>
        <w:t>Jurídicas</w:t>
      </w:r>
      <w:r w:rsidR="005D4017" w:rsidRPr="00737909">
        <w:rPr>
          <w:rFonts w:ascii="Arial Narrow" w:hAnsi="Arial Narrow"/>
          <w:sz w:val="24"/>
          <w:szCs w:val="24"/>
        </w:rPr>
        <w:t xml:space="preserve"> </w:t>
      </w:r>
      <w:r w:rsidRPr="00737909">
        <w:rPr>
          <w:rFonts w:ascii="Arial Narrow" w:hAnsi="Arial Narrow"/>
          <w:sz w:val="24"/>
          <w:szCs w:val="24"/>
        </w:rPr>
        <w:t>–</w:t>
      </w:r>
      <w:r w:rsidR="005D4017" w:rsidRPr="00737909">
        <w:rPr>
          <w:rFonts w:ascii="Arial Narrow" w:hAnsi="Arial Narrow"/>
          <w:sz w:val="24"/>
          <w:szCs w:val="24"/>
        </w:rPr>
        <w:t xml:space="preserve"> </w:t>
      </w:r>
      <w:r w:rsidRPr="00737909">
        <w:rPr>
          <w:rFonts w:ascii="Arial Narrow" w:hAnsi="Arial Narrow"/>
          <w:sz w:val="24"/>
          <w:szCs w:val="24"/>
        </w:rPr>
        <w:t>CNPJ.</w:t>
      </w:r>
    </w:p>
    <w:p w14:paraId="3A43BA8A" w14:textId="77777777" w:rsidR="00FD4D7E" w:rsidRPr="00737909" w:rsidRDefault="00FD4D7E" w:rsidP="00FD4D7E">
      <w:pPr>
        <w:tabs>
          <w:tab w:val="left" w:pos="2788"/>
          <w:tab w:val="left" w:pos="2789"/>
        </w:tabs>
        <w:ind w:firstLine="567"/>
        <w:rPr>
          <w:rFonts w:ascii="Arial Narrow" w:hAnsi="Arial Narrow"/>
          <w:sz w:val="24"/>
          <w:szCs w:val="24"/>
        </w:rPr>
      </w:pPr>
      <w:r w:rsidRPr="00737909">
        <w:rPr>
          <w:rFonts w:ascii="Arial Narrow" w:hAnsi="Arial Narrow"/>
          <w:sz w:val="24"/>
          <w:szCs w:val="24"/>
        </w:rPr>
        <w:t>8.4.2.2. Documentos</w:t>
      </w:r>
      <w:r w:rsidR="005D4017" w:rsidRPr="00737909">
        <w:rPr>
          <w:rFonts w:ascii="Arial Narrow" w:hAnsi="Arial Narrow"/>
          <w:sz w:val="24"/>
          <w:szCs w:val="24"/>
        </w:rPr>
        <w:t xml:space="preserve"> </w:t>
      </w:r>
      <w:r w:rsidRPr="00737909">
        <w:rPr>
          <w:rFonts w:ascii="Arial Narrow" w:hAnsi="Arial Narrow"/>
          <w:sz w:val="24"/>
          <w:szCs w:val="24"/>
        </w:rPr>
        <w:t>de</w:t>
      </w:r>
      <w:r w:rsidR="005D4017" w:rsidRPr="00737909">
        <w:rPr>
          <w:rFonts w:ascii="Arial Narrow" w:hAnsi="Arial Narrow"/>
          <w:sz w:val="24"/>
          <w:szCs w:val="24"/>
        </w:rPr>
        <w:t xml:space="preserve"> </w:t>
      </w:r>
      <w:r w:rsidRPr="00737909">
        <w:rPr>
          <w:rFonts w:ascii="Arial Narrow" w:hAnsi="Arial Narrow"/>
          <w:sz w:val="24"/>
          <w:szCs w:val="24"/>
        </w:rPr>
        <w:t>Identidade</w:t>
      </w:r>
      <w:r w:rsidR="005D4017" w:rsidRPr="00737909">
        <w:rPr>
          <w:rFonts w:ascii="Arial Narrow" w:hAnsi="Arial Narrow"/>
          <w:sz w:val="24"/>
          <w:szCs w:val="24"/>
        </w:rPr>
        <w:t xml:space="preserve"> </w:t>
      </w:r>
      <w:r w:rsidRPr="00737909">
        <w:rPr>
          <w:rFonts w:ascii="Arial Narrow" w:hAnsi="Arial Narrow"/>
          <w:sz w:val="24"/>
          <w:szCs w:val="24"/>
        </w:rPr>
        <w:t>e</w:t>
      </w:r>
      <w:r w:rsidR="005D4017" w:rsidRPr="00737909">
        <w:rPr>
          <w:rFonts w:ascii="Arial Narrow" w:hAnsi="Arial Narrow"/>
          <w:sz w:val="24"/>
          <w:szCs w:val="24"/>
        </w:rPr>
        <w:t xml:space="preserve"> </w:t>
      </w:r>
      <w:r w:rsidRPr="00737909">
        <w:rPr>
          <w:rFonts w:ascii="Arial Narrow" w:hAnsi="Arial Narrow"/>
          <w:sz w:val="24"/>
          <w:szCs w:val="24"/>
        </w:rPr>
        <w:t>credenciamento</w:t>
      </w:r>
      <w:r w:rsidR="005D4017" w:rsidRPr="00737909">
        <w:rPr>
          <w:rFonts w:ascii="Arial Narrow" w:hAnsi="Arial Narrow"/>
          <w:sz w:val="24"/>
          <w:szCs w:val="24"/>
        </w:rPr>
        <w:t xml:space="preserve"> </w:t>
      </w:r>
      <w:r w:rsidRPr="00737909">
        <w:rPr>
          <w:rFonts w:ascii="Arial Narrow" w:hAnsi="Arial Narrow"/>
          <w:sz w:val="24"/>
          <w:szCs w:val="24"/>
        </w:rPr>
        <w:t>do</w:t>
      </w:r>
      <w:r w:rsidR="005D4017" w:rsidRPr="00737909">
        <w:rPr>
          <w:rFonts w:ascii="Arial Narrow" w:hAnsi="Arial Narrow"/>
          <w:sz w:val="24"/>
          <w:szCs w:val="24"/>
        </w:rPr>
        <w:t xml:space="preserve"> </w:t>
      </w:r>
      <w:r w:rsidRPr="00737909">
        <w:rPr>
          <w:rFonts w:ascii="Arial Narrow" w:hAnsi="Arial Narrow"/>
          <w:sz w:val="24"/>
          <w:szCs w:val="24"/>
        </w:rPr>
        <w:t>representante:</w:t>
      </w:r>
      <w:r w:rsidR="005D4017" w:rsidRPr="00737909">
        <w:rPr>
          <w:rFonts w:ascii="Arial Narrow" w:hAnsi="Arial Narrow"/>
          <w:sz w:val="24"/>
          <w:szCs w:val="24"/>
        </w:rPr>
        <w:t xml:space="preserve"> </w:t>
      </w:r>
      <w:r w:rsidRPr="00737909">
        <w:rPr>
          <w:rFonts w:ascii="Arial Narrow" w:hAnsi="Arial Narrow"/>
          <w:sz w:val="24"/>
          <w:szCs w:val="24"/>
        </w:rPr>
        <w:t>CPF,</w:t>
      </w:r>
      <w:r w:rsidR="005D4017" w:rsidRPr="00737909">
        <w:rPr>
          <w:rFonts w:ascii="Arial Narrow" w:hAnsi="Arial Narrow"/>
          <w:sz w:val="24"/>
          <w:szCs w:val="24"/>
        </w:rPr>
        <w:t xml:space="preserve"> </w:t>
      </w:r>
      <w:r w:rsidRPr="00737909">
        <w:rPr>
          <w:rFonts w:ascii="Arial Narrow" w:hAnsi="Arial Narrow"/>
          <w:sz w:val="24"/>
          <w:szCs w:val="24"/>
        </w:rPr>
        <w:t>RG</w:t>
      </w:r>
      <w:r w:rsidR="005D4017" w:rsidRPr="00737909">
        <w:rPr>
          <w:rFonts w:ascii="Arial Narrow" w:hAnsi="Arial Narrow"/>
          <w:sz w:val="24"/>
          <w:szCs w:val="24"/>
        </w:rPr>
        <w:t xml:space="preserve"> </w:t>
      </w:r>
      <w:r w:rsidRPr="00737909">
        <w:rPr>
          <w:rFonts w:ascii="Arial Narrow" w:hAnsi="Arial Narrow"/>
          <w:sz w:val="24"/>
          <w:szCs w:val="24"/>
        </w:rPr>
        <w:t>e</w:t>
      </w:r>
      <w:r w:rsidR="005D4017" w:rsidRPr="00737909">
        <w:rPr>
          <w:rFonts w:ascii="Arial Narrow" w:hAnsi="Arial Narrow"/>
          <w:sz w:val="24"/>
          <w:szCs w:val="24"/>
        </w:rPr>
        <w:t xml:space="preserve"> </w:t>
      </w:r>
      <w:r w:rsidRPr="00737909">
        <w:rPr>
          <w:rFonts w:ascii="Arial Narrow" w:hAnsi="Arial Narrow"/>
          <w:sz w:val="24"/>
          <w:szCs w:val="24"/>
        </w:rPr>
        <w:t>Autorização</w:t>
      </w:r>
      <w:r w:rsidR="005D4017" w:rsidRPr="00737909">
        <w:rPr>
          <w:rFonts w:ascii="Arial Narrow" w:hAnsi="Arial Narrow"/>
          <w:sz w:val="24"/>
          <w:szCs w:val="24"/>
        </w:rPr>
        <w:t xml:space="preserve"> </w:t>
      </w:r>
      <w:r w:rsidRPr="00737909">
        <w:rPr>
          <w:rFonts w:ascii="Arial Narrow" w:hAnsi="Arial Narrow"/>
          <w:sz w:val="24"/>
          <w:szCs w:val="24"/>
        </w:rPr>
        <w:t>(Procuração Autenticada).</w:t>
      </w:r>
    </w:p>
    <w:p w14:paraId="5358237D" w14:textId="3F8F694F" w:rsidR="00FD4D7E" w:rsidRPr="00737909" w:rsidRDefault="00FD4D7E" w:rsidP="00FD4D7E">
      <w:pPr>
        <w:tabs>
          <w:tab w:val="left" w:pos="2788"/>
          <w:tab w:val="left" w:pos="2789"/>
        </w:tabs>
        <w:ind w:firstLine="567"/>
        <w:rPr>
          <w:rFonts w:ascii="Arial Narrow" w:hAnsi="Arial Narrow"/>
          <w:sz w:val="24"/>
          <w:szCs w:val="24"/>
        </w:rPr>
      </w:pPr>
      <w:r w:rsidRPr="00737909">
        <w:rPr>
          <w:rFonts w:ascii="Arial Narrow" w:hAnsi="Arial Narrow"/>
          <w:sz w:val="24"/>
          <w:szCs w:val="24"/>
        </w:rPr>
        <w:t>8.4.2.3. Última alteração</w:t>
      </w:r>
      <w:r w:rsidR="00466B24" w:rsidRPr="00737909">
        <w:rPr>
          <w:rFonts w:ascii="Arial Narrow" w:hAnsi="Arial Narrow"/>
          <w:sz w:val="24"/>
          <w:szCs w:val="24"/>
        </w:rPr>
        <w:t xml:space="preserve"> </w:t>
      </w:r>
      <w:r w:rsidRPr="00737909">
        <w:rPr>
          <w:rFonts w:ascii="Arial Narrow" w:hAnsi="Arial Narrow"/>
          <w:sz w:val="24"/>
          <w:szCs w:val="24"/>
        </w:rPr>
        <w:t>contratual</w:t>
      </w:r>
    </w:p>
    <w:p w14:paraId="775646B4" w14:textId="77777777" w:rsidR="00FD4D7E" w:rsidRPr="00737909" w:rsidRDefault="00FD4D7E" w:rsidP="00FD4D7E">
      <w:pPr>
        <w:tabs>
          <w:tab w:val="left" w:pos="2788"/>
          <w:tab w:val="left" w:pos="2789"/>
        </w:tabs>
        <w:ind w:firstLine="567"/>
        <w:rPr>
          <w:rFonts w:ascii="Arial Narrow" w:hAnsi="Arial Narrow"/>
          <w:sz w:val="24"/>
          <w:szCs w:val="24"/>
        </w:rPr>
      </w:pPr>
      <w:r w:rsidRPr="00737909">
        <w:rPr>
          <w:rFonts w:ascii="Arial Narrow" w:hAnsi="Arial Narrow"/>
          <w:sz w:val="24"/>
          <w:szCs w:val="24"/>
        </w:rPr>
        <w:t>8.4.2.4. Inscrição</w:t>
      </w:r>
      <w:r w:rsidR="005D4017" w:rsidRPr="00737909">
        <w:rPr>
          <w:rFonts w:ascii="Arial Narrow" w:hAnsi="Arial Narrow"/>
          <w:sz w:val="24"/>
          <w:szCs w:val="24"/>
        </w:rPr>
        <w:t xml:space="preserve"> </w:t>
      </w:r>
      <w:r w:rsidRPr="00737909">
        <w:rPr>
          <w:rFonts w:ascii="Arial Narrow" w:hAnsi="Arial Narrow"/>
          <w:sz w:val="24"/>
          <w:szCs w:val="24"/>
        </w:rPr>
        <w:t>estadual</w:t>
      </w:r>
      <w:r w:rsidR="005D4017" w:rsidRPr="00737909">
        <w:rPr>
          <w:rFonts w:ascii="Arial Narrow" w:hAnsi="Arial Narrow"/>
          <w:sz w:val="24"/>
          <w:szCs w:val="24"/>
        </w:rPr>
        <w:t xml:space="preserve"> </w:t>
      </w:r>
      <w:r w:rsidRPr="00737909">
        <w:rPr>
          <w:rFonts w:ascii="Arial Narrow" w:hAnsi="Arial Narrow"/>
          <w:sz w:val="24"/>
          <w:szCs w:val="24"/>
        </w:rPr>
        <w:t>e</w:t>
      </w:r>
      <w:r w:rsidR="005D4017" w:rsidRPr="00737909">
        <w:rPr>
          <w:rFonts w:ascii="Arial Narrow" w:hAnsi="Arial Narrow"/>
          <w:sz w:val="24"/>
          <w:szCs w:val="24"/>
        </w:rPr>
        <w:t xml:space="preserve"> </w:t>
      </w:r>
      <w:r w:rsidRPr="00737909">
        <w:rPr>
          <w:rFonts w:ascii="Arial Narrow" w:hAnsi="Arial Narrow"/>
          <w:sz w:val="24"/>
          <w:szCs w:val="24"/>
        </w:rPr>
        <w:t>municipal,</w:t>
      </w:r>
      <w:r w:rsidR="005D4017" w:rsidRPr="00737909">
        <w:rPr>
          <w:rFonts w:ascii="Arial Narrow" w:hAnsi="Arial Narrow"/>
          <w:sz w:val="24"/>
          <w:szCs w:val="24"/>
        </w:rPr>
        <w:t xml:space="preserve"> </w:t>
      </w:r>
      <w:r w:rsidRPr="00737909">
        <w:rPr>
          <w:rFonts w:ascii="Arial Narrow" w:hAnsi="Arial Narrow"/>
          <w:sz w:val="24"/>
          <w:szCs w:val="24"/>
        </w:rPr>
        <w:t>se for</w:t>
      </w:r>
      <w:r w:rsidR="005D4017" w:rsidRPr="00737909">
        <w:rPr>
          <w:rFonts w:ascii="Arial Narrow" w:hAnsi="Arial Narrow"/>
          <w:sz w:val="24"/>
          <w:szCs w:val="24"/>
        </w:rPr>
        <w:t xml:space="preserve"> </w:t>
      </w:r>
      <w:r w:rsidRPr="00737909">
        <w:rPr>
          <w:rFonts w:ascii="Arial Narrow" w:hAnsi="Arial Narrow"/>
          <w:sz w:val="24"/>
          <w:szCs w:val="24"/>
        </w:rPr>
        <w:t>o caso.</w:t>
      </w:r>
    </w:p>
    <w:p w14:paraId="43E34E7E" w14:textId="77777777" w:rsidR="00FD4D7E" w:rsidRPr="00737909" w:rsidRDefault="00FD4D7E" w:rsidP="00FD4D7E">
      <w:pPr>
        <w:tabs>
          <w:tab w:val="left" w:pos="2788"/>
          <w:tab w:val="left" w:pos="2789"/>
        </w:tabs>
        <w:ind w:firstLine="567"/>
        <w:rPr>
          <w:rFonts w:ascii="Arial Narrow" w:hAnsi="Arial Narrow"/>
          <w:sz w:val="24"/>
          <w:szCs w:val="24"/>
        </w:rPr>
      </w:pPr>
      <w:r w:rsidRPr="00737909">
        <w:rPr>
          <w:rFonts w:ascii="Arial Narrow" w:hAnsi="Arial Narrow"/>
          <w:sz w:val="24"/>
          <w:szCs w:val="24"/>
        </w:rPr>
        <w:t>8.4.2.5. Comprovante de</w:t>
      </w:r>
      <w:r w:rsidR="005D4017" w:rsidRPr="00737909">
        <w:rPr>
          <w:rFonts w:ascii="Arial Narrow" w:hAnsi="Arial Narrow"/>
          <w:sz w:val="24"/>
          <w:szCs w:val="24"/>
        </w:rPr>
        <w:t xml:space="preserve"> </w:t>
      </w:r>
      <w:r w:rsidRPr="00737909">
        <w:rPr>
          <w:rFonts w:ascii="Arial Narrow" w:hAnsi="Arial Narrow"/>
          <w:sz w:val="24"/>
          <w:szCs w:val="24"/>
        </w:rPr>
        <w:t>endereço</w:t>
      </w:r>
      <w:r w:rsidR="005D4017" w:rsidRPr="00737909">
        <w:rPr>
          <w:rFonts w:ascii="Arial Narrow" w:hAnsi="Arial Narrow"/>
          <w:sz w:val="24"/>
          <w:szCs w:val="24"/>
        </w:rPr>
        <w:t xml:space="preserve"> </w:t>
      </w:r>
      <w:r w:rsidRPr="00737909">
        <w:rPr>
          <w:rFonts w:ascii="Arial Narrow" w:hAnsi="Arial Narrow"/>
          <w:sz w:val="24"/>
          <w:szCs w:val="24"/>
        </w:rPr>
        <w:t>atualizado.</w:t>
      </w:r>
    </w:p>
    <w:p w14:paraId="02470F38" w14:textId="77777777" w:rsidR="00FD4D7E" w:rsidRPr="00737909" w:rsidRDefault="00FD4D7E" w:rsidP="00FD4D7E">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8.5. Depois de examinados e confirmadas as informações, o cadastro do interessado será liberado para participação dos leilões online disponibilizados no site www.patricialeiloeira.com.br</w:t>
      </w:r>
      <w:r w:rsidR="005D4017" w:rsidRPr="00737909">
        <w:rPr>
          <w:rFonts w:ascii="Arial Narrow" w:hAnsi="Arial Narrow" w:cs="Calibri"/>
          <w:bCs/>
          <w:sz w:val="24"/>
          <w:szCs w:val="24"/>
        </w:rPr>
        <w:t>.</w:t>
      </w:r>
    </w:p>
    <w:p w14:paraId="7B1F89D8" w14:textId="77777777" w:rsidR="00FD4D7E" w:rsidRPr="00737909" w:rsidRDefault="00FD4D7E" w:rsidP="00FD4D7E">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8.6 O arrematante que descumprir com as obrigações e pagamento poderá ter o seu cadastro bloqueado e impossibilitado de participar de leilões online e presenciais realizados pela leiloeira oficial.</w:t>
      </w:r>
    </w:p>
    <w:p w14:paraId="03F80DA6" w14:textId="77777777" w:rsidR="00FD4D7E" w:rsidRPr="00737909" w:rsidRDefault="00FD4D7E" w:rsidP="00FD4D7E">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8.7. A não apresentação dos documentos especificados neste edital, implicará na imediata desqualificação do interessado para participação no leilão.</w:t>
      </w:r>
    </w:p>
    <w:p w14:paraId="5E304C2E" w14:textId="77777777" w:rsidR="00FD4D7E" w:rsidRPr="00737909" w:rsidRDefault="00FD4D7E" w:rsidP="00FD4D7E">
      <w:pPr>
        <w:widowControl w:val="0"/>
        <w:tabs>
          <w:tab w:val="left" w:pos="2077"/>
        </w:tabs>
        <w:autoSpaceDE w:val="0"/>
        <w:autoSpaceDN w:val="0"/>
        <w:spacing w:line="240" w:lineRule="auto"/>
        <w:jc w:val="both"/>
        <w:rPr>
          <w:rFonts w:ascii="Arial Narrow" w:hAnsi="Arial Narrow"/>
          <w:sz w:val="24"/>
          <w:szCs w:val="24"/>
        </w:rPr>
      </w:pPr>
      <w:r w:rsidRPr="00737909">
        <w:rPr>
          <w:rFonts w:ascii="Arial Narrow" w:hAnsi="Arial Narrow"/>
          <w:sz w:val="24"/>
          <w:szCs w:val="24"/>
        </w:rPr>
        <w:lastRenderedPageBreak/>
        <w:t>8.8. Os lances oferecidos via internet não garantem direitos ao participante em caso de</w:t>
      </w:r>
      <w:r w:rsidR="00BE5B9E" w:rsidRPr="00737909">
        <w:rPr>
          <w:rFonts w:ascii="Arial Narrow" w:hAnsi="Arial Narrow"/>
          <w:sz w:val="24"/>
          <w:szCs w:val="24"/>
        </w:rPr>
        <w:t xml:space="preserve"> </w:t>
      </w:r>
      <w:r w:rsidRPr="00737909">
        <w:rPr>
          <w:rFonts w:ascii="Arial Narrow" w:hAnsi="Arial Narrow"/>
          <w:sz w:val="24"/>
          <w:szCs w:val="24"/>
        </w:rPr>
        <w:t>recusa</w:t>
      </w:r>
      <w:r w:rsidR="00BE5B9E" w:rsidRPr="00737909">
        <w:rPr>
          <w:rFonts w:ascii="Arial Narrow" w:hAnsi="Arial Narrow"/>
          <w:sz w:val="24"/>
          <w:szCs w:val="24"/>
        </w:rPr>
        <w:t xml:space="preserve"> </w:t>
      </w:r>
      <w:r w:rsidRPr="00737909">
        <w:rPr>
          <w:rFonts w:ascii="Arial Narrow" w:hAnsi="Arial Narrow"/>
          <w:sz w:val="24"/>
          <w:szCs w:val="24"/>
        </w:rPr>
        <w:t>da Leiloeira, por qualquer ocorrência, tais como, quedas ou falhas no sistema, da</w:t>
      </w:r>
      <w:r w:rsidR="00BE5B9E" w:rsidRPr="00737909">
        <w:rPr>
          <w:rFonts w:ascii="Arial Narrow" w:hAnsi="Arial Narrow"/>
          <w:sz w:val="24"/>
          <w:szCs w:val="24"/>
        </w:rPr>
        <w:t xml:space="preserve"> </w:t>
      </w:r>
      <w:r w:rsidRPr="00737909">
        <w:rPr>
          <w:rFonts w:ascii="Arial Narrow" w:hAnsi="Arial Narrow"/>
          <w:sz w:val="24"/>
          <w:szCs w:val="24"/>
        </w:rPr>
        <w:t>conexão de internet, linha telefônica ou quaisquer outras ocorrências, posto que a internet e o site da Leiloeira são apenas facilitadores de</w:t>
      </w:r>
      <w:r w:rsidR="00BE5B9E" w:rsidRPr="00737909">
        <w:rPr>
          <w:rFonts w:ascii="Arial Narrow" w:hAnsi="Arial Narrow"/>
          <w:sz w:val="24"/>
          <w:szCs w:val="24"/>
        </w:rPr>
        <w:t xml:space="preserve"> </w:t>
      </w:r>
      <w:r w:rsidRPr="00737909">
        <w:rPr>
          <w:rFonts w:ascii="Arial Narrow" w:hAnsi="Arial Narrow"/>
          <w:sz w:val="24"/>
          <w:szCs w:val="24"/>
        </w:rPr>
        <w:t>oferta.</w:t>
      </w:r>
    </w:p>
    <w:p w14:paraId="7DE7675C" w14:textId="77777777" w:rsidR="00FD4D7E" w:rsidRPr="00737909" w:rsidRDefault="00FD4D7E" w:rsidP="00FD4D7E">
      <w:pPr>
        <w:widowControl w:val="0"/>
        <w:tabs>
          <w:tab w:val="left" w:pos="2077"/>
        </w:tabs>
        <w:autoSpaceDE w:val="0"/>
        <w:autoSpaceDN w:val="0"/>
        <w:spacing w:line="240" w:lineRule="auto"/>
        <w:jc w:val="both"/>
        <w:rPr>
          <w:rFonts w:ascii="Arial Narrow" w:hAnsi="Arial Narrow"/>
          <w:sz w:val="24"/>
          <w:szCs w:val="24"/>
        </w:rPr>
      </w:pPr>
      <w:r w:rsidRPr="00737909">
        <w:rPr>
          <w:rFonts w:ascii="Arial Narrow" w:hAnsi="Arial Narrow"/>
          <w:sz w:val="24"/>
          <w:szCs w:val="24"/>
        </w:rPr>
        <w:t>8.9. Ao optar por esta forma de participação no leilão, o interessado assume os riscos</w:t>
      </w:r>
      <w:r w:rsidR="00BE5B9E" w:rsidRPr="00737909">
        <w:rPr>
          <w:rFonts w:ascii="Arial Narrow" w:hAnsi="Arial Narrow"/>
          <w:sz w:val="24"/>
          <w:szCs w:val="24"/>
        </w:rPr>
        <w:t xml:space="preserve"> </w:t>
      </w:r>
      <w:r w:rsidRPr="00737909">
        <w:rPr>
          <w:rFonts w:ascii="Arial Narrow" w:hAnsi="Arial Narrow"/>
          <w:sz w:val="24"/>
          <w:szCs w:val="24"/>
        </w:rPr>
        <w:t>oriundos de falhas ou impossibilidades técnicas, não sendo cabível qualquer reclamação a</w:t>
      </w:r>
      <w:r w:rsidR="00BE5B9E" w:rsidRPr="00737909">
        <w:rPr>
          <w:rFonts w:ascii="Arial Narrow" w:hAnsi="Arial Narrow"/>
          <w:sz w:val="24"/>
          <w:szCs w:val="24"/>
        </w:rPr>
        <w:t xml:space="preserve"> </w:t>
      </w:r>
      <w:r w:rsidRPr="00737909">
        <w:rPr>
          <w:rFonts w:ascii="Arial Narrow" w:hAnsi="Arial Narrow"/>
          <w:sz w:val="24"/>
          <w:szCs w:val="24"/>
        </w:rPr>
        <w:t>esse respeito.</w:t>
      </w:r>
    </w:p>
    <w:p w14:paraId="31752EC8" w14:textId="77777777" w:rsidR="00FD4D7E" w:rsidRPr="00737909" w:rsidRDefault="00FD4D7E" w:rsidP="00FD4D7E">
      <w:pPr>
        <w:pStyle w:val="PargrafodaLista"/>
        <w:autoSpaceDE w:val="0"/>
        <w:autoSpaceDN w:val="0"/>
        <w:adjustRightInd w:val="0"/>
        <w:spacing w:after="0" w:line="288" w:lineRule="auto"/>
        <w:ind w:left="0" w:right="-144"/>
        <w:jc w:val="both"/>
        <w:rPr>
          <w:rFonts w:ascii="Arial Narrow" w:eastAsia="Calibri" w:hAnsi="Arial Narrow" w:cs="Calibri"/>
          <w:b/>
          <w:bCs/>
          <w:color w:val="000000"/>
          <w:sz w:val="24"/>
          <w:szCs w:val="24"/>
        </w:rPr>
      </w:pPr>
    </w:p>
    <w:p w14:paraId="779079F5" w14:textId="77777777" w:rsidR="00700F9F" w:rsidRPr="00737909" w:rsidRDefault="00FD4D7E" w:rsidP="00700F9F">
      <w:pPr>
        <w:pStyle w:val="PargrafodaLista"/>
        <w:numPr>
          <w:ilvl w:val="0"/>
          <w:numId w:val="6"/>
        </w:numPr>
        <w:autoSpaceDE w:val="0"/>
        <w:autoSpaceDN w:val="0"/>
        <w:adjustRightInd w:val="0"/>
        <w:spacing w:line="240" w:lineRule="auto"/>
        <w:ind w:left="0" w:right="-144" w:firstLine="0"/>
        <w:jc w:val="both"/>
        <w:rPr>
          <w:rFonts w:ascii="Arial Narrow" w:eastAsia="Calibri" w:hAnsi="Arial Narrow" w:cs="Calibri"/>
          <w:b/>
          <w:bCs/>
          <w:color w:val="000000" w:themeColor="text1"/>
          <w:sz w:val="24"/>
          <w:szCs w:val="24"/>
        </w:rPr>
      </w:pPr>
      <w:r w:rsidRPr="00737909">
        <w:rPr>
          <w:rFonts w:ascii="Arial Narrow" w:eastAsia="Calibri" w:hAnsi="Arial Narrow" w:cs="Calibri"/>
          <w:b/>
          <w:bCs/>
          <w:color w:val="000000" w:themeColor="text1"/>
          <w:sz w:val="24"/>
          <w:szCs w:val="24"/>
        </w:rPr>
        <w:t>DOS LANCES:</w:t>
      </w:r>
    </w:p>
    <w:p w14:paraId="7CA39AE5" w14:textId="77777777" w:rsidR="00700F9F" w:rsidRPr="00737909" w:rsidRDefault="00700F9F" w:rsidP="00700F9F">
      <w:pPr>
        <w:pStyle w:val="PargrafodaLista"/>
        <w:autoSpaceDE w:val="0"/>
        <w:autoSpaceDN w:val="0"/>
        <w:adjustRightInd w:val="0"/>
        <w:spacing w:line="240" w:lineRule="auto"/>
        <w:ind w:left="0" w:right="-144"/>
        <w:jc w:val="both"/>
        <w:rPr>
          <w:rFonts w:ascii="Arial Narrow" w:eastAsia="Calibri" w:hAnsi="Arial Narrow" w:cs="Calibri"/>
          <w:b/>
          <w:bCs/>
          <w:color w:val="000000" w:themeColor="text1"/>
          <w:sz w:val="24"/>
          <w:szCs w:val="24"/>
        </w:rPr>
      </w:pPr>
    </w:p>
    <w:p w14:paraId="2B7A3CCD" w14:textId="77777777" w:rsidR="00700F9F" w:rsidRPr="00737909" w:rsidRDefault="00700F9F" w:rsidP="00700F9F">
      <w:pPr>
        <w:pStyle w:val="Ttulo1"/>
        <w:tabs>
          <w:tab w:val="left" w:pos="1021"/>
        </w:tabs>
        <w:spacing w:before="0" w:after="160" w:line="240" w:lineRule="auto"/>
        <w:jc w:val="both"/>
        <w:rPr>
          <w:rFonts w:ascii="Arial Narrow" w:hAnsi="Arial Narrow"/>
          <w:b/>
          <w:bCs/>
          <w:color w:val="000000" w:themeColor="text1"/>
          <w:sz w:val="24"/>
          <w:szCs w:val="24"/>
        </w:rPr>
      </w:pPr>
      <w:r w:rsidRPr="00737909">
        <w:rPr>
          <w:rFonts w:ascii="Arial Narrow" w:hAnsi="Arial Narrow"/>
          <w:color w:val="000000" w:themeColor="text1"/>
          <w:sz w:val="24"/>
          <w:szCs w:val="24"/>
        </w:rPr>
        <w:t>9.1. A</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participação</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no</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leilão</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implica</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no</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conhecimento</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e</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aceitação,</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por</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parte</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dos</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licitantes,</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das exigências e condições estabelecidas neste</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edital.</w:t>
      </w:r>
    </w:p>
    <w:p w14:paraId="0B7B56D3" w14:textId="285CF88C" w:rsidR="00700F9F" w:rsidRPr="00C11472" w:rsidRDefault="00700F9F" w:rsidP="00700F9F">
      <w:pPr>
        <w:pStyle w:val="Ttulo1"/>
        <w:tabs>
          <w:tab w:val="left" w:pos="1021"/>
        </w:tabs>
        <w:spacing w:before="0" w:after="160" w:line="240" w:lineRule="auto"/>
        <w:jc w:val="both"/>
        <w:rPr>
          <w:rFonts w:ascii="Arial Narrow" w:hAnsi="Arial Narrow"/>
          <w:b/>
          <w:bCs/>
          <w:color w:val="000000" w:themeColor="text1"/>
          <w:sz w:val="24"/>
          <w:szCs w:val="24"/>
        </w:rPr>
      </w:pPr>
      <w:r w:rsidRPr="00737909">
        <w:rPr>
          <w:rFonts w:ascii="Arial Narrow" w:hAnsi="Arial Narrow"/>
          <w:color w:val="000000" w:themeColor="text1"/>
          <w:sz w:val="24"/>
          <w:szCs w:val="24"/>
        </w:rPr>
        <w:t xml:space="preserve">9.2. Os interessados em participar do leilão poderão fazê-lo no período marcado para a realização do leilão, devendo acessar o site com seu login e senha, observando o valor mínimo </w:t>
      </w:r>
      <w:r w:rsidR="001F4E79" w:rsidRPr="00737909">
        <w:rPr>
          <w:rFonts w:ascii="Arial Narrow" w:hAnsi="Arial Narrow"/>
          <w:color w:val="000000" w:themeColor="text1"/>
          <w:sz w:val="24"/>
          <w:szCs w:val="24"/>
        </w:rPr>
        <w:t>para os bens móveis e imóveis no</w:t>
      </w:r>
      <w:r w:rsidR="00C60575" w:rsidRPr="00737909">
        <w:rPr>
          <w:rFonts w:ascii="Arial Narrow" w:hAnsi="Arial Narrow"/>
          <w:color w:val="000000" w:themeColor="text1"/>
          <w:sz w:val="24"/>
          <w:szCs w:val="24"/>
        </w:rPr>
        <w:t xml:space="preserve"> anexo </w:t>
      </w:r>
      <w:r w:rsidR="001F4E79" w:rsidRPr="00737909">
        <w:rPr>
          <w:rFonts w:ascii="Arial Narrow" w:hAnsi="Arial Narrow"/>
          <w:color w:val="000000" w:themeColor="text1"/>
          <w:sz w:val="24"/>
          <w:szCs w:val="24"/>
        </w:rPr>
        <w:t xml:space="preserve">desse </w:t>
      </w:r>
      <w:r w:rsidRPr="00737909">
        <w:rPr>
          <w:rFonts w:ascii="Arial Narrow" w:hAnsi="Arial Narrow"/>
          <w:color w:val="000000" w:themeColor="text1"/>
          <w:sz w:val="24"/>
          <w:szCs w:val="24"/>
        </w:rPr>
        <w:t>Edital, considerando-se vencedor o participante que oferecer o maior</w:t>
      </w:r>
      <w:r w:rsidR="00BE5B9E" w:rsidRPr="00737909">
        <w:rPr>
          <w:rFonts w:ascii="Arial Narrow" w:hAnsi="Arial Narrow"/>
          <w:color w:val="000000" w:themeColor="text1"/>
          <w:sz w:val="24"/>
          <w:szCs w:val="24"/>
        </w:rPr>
        <w:t xml:space="preserve"> </w:t>
      </w:r>
      <w:r w:rsidRPr="00C11472">
        <w:rPr>
          <w:rFonts w:ascii="Arial Narrow" w:hAnsi="Arial Narrow"/>
          <w:color w:val="000000" w:themeColor="text1"/>
          <w:sz w:val="24"/>
          <w:szCs w:val="24"/>
        </w:rPr>
        <w:t>lance por</w:t>
      </w:r>
      <w:r w:rsidR="00BE5B9E" w:rsidRPr="00C11472">
        <w:rPr>
          <w:rFonts w:ascii="Arial Narrow" w:hAnsi="Arial Narrow"/>
          <w:color w:val="000000" w:themeColor="text1"/>
          <w:sz w:val="24"/>
          <w:szCs w:val="24"/>
        </w:rPr>
        <w:t xml:space="preserve"> </w:t>
      </w:r>
      <w:r w:rsidRPr="00C11472">
        <w:rPr>
          <w:rFonts w:ascii="Arial Narrow" w:hAnsi="Arial Narrow"/>
          <w:color w:val="000000" w:themeColor="text1"/>
          <w:sz w:val="24"/>
          <w:szCs w:val="24"/>
        </w:rPr>
        <w:t>este desde que</w:t>
      </w:r>
      <w:r w:rsidR="00BE5B9E" w:rsidRPr="00C11472">
        <w:rPr>
          <w:rFonts w:ascii="Arial Narrow" w:hAnsi="Arial Narrow"/>
          <w:color w:val="000000" w:themeColor="text1"/>
          <w:sz w:val="24"/>
          <w:szCs w:val="24"/>
        </w:rPr>
        <w:t xml:space="preserve"> </w:t>
      </w:r>
      <w:r w:rsidRPr="00C11472">
        <w:rPr>
          <w:rFonts w:ascii="Arial Narrow" w:hAnsi="Arial Narrow"/>
          <w:color w:val="000000" w:themeColor="text1"/>
          <w:sz w:val="24"/>
          <w:szCs w:val="24"/>
        </w:rPr>
        <w:t>homologado pelo</w:t>
      </w:r>
      <w:r w:rsidR="00BE5B9E" w:rsidRPr="00C11472">
        <w:rPr>
          <w:rFonts w:ascii="Arial Narrow" w:hAnsi="Arial Narrow"/>
          <w:color w:val="000000" w:themeColor="text1"/>
          <w:sz w:val="24"/>
          <w:szCs w:val="24"/>
        </w:rPr>
        <w:t xml:space="preserve"> </w:t>
      </w:r>
      <w:r w:rsidRPr="00C11472">
        <w:rPr>
          <w:rFonts w:ascii="Arial Narrow" w:hAnsi="Arial Narrow"/>
          <w:color w:val="000000" w:themeColor="text1"/>
          <w:sz w:val="24"/>
          <w:szCs w:val="24"/>
        </w:rPr>
        <w:t>Comitente.</w:t>
      </w:r>
    </w:p>
    <w:p w14:paraId="15BE81AB" w14:textId="77777777" w:rsidR="00700F9F" w:rsidRPr="00C11472" w:rsidRDefault="00700F9F" w:rsidP="00700F9F">
      <w:pPr>
        <w:widowControl w:val="0"/>
        <w:tabs>
          <w:tab w:val="left" w:pos="2077"/>
        </w:tabs>
        <w:autoSpaceDE w:val="0"/>
        <w:autoSpaceDN w:val="0"/>
        <w:spacing w:line="240" w:lineRule="auto"/>
        <w:jc w:val="both"/>
        <w:rPr>
          <w:rFonts w:ascii="Arial Narrow" w:hAnsi="Arial Narrow"/>
          <w:color w:val="000000" w:themeColor="text1"/>
          <w:sz w:val="24"/>
          <w:szCs w:val="24"/>
        </w:rPr>
      </w:pPr>
      <w:r w:rsidRPr="00C11472">
        <w:rPr>
          <w:rFonts w:ascii="Arial Narrow" w:hAnsi="Arial Narrow" w:cs="Calibri"/>
          <w:color w:val="000000" w:themeColor="text1"/>
          <w:sz w:val="24"/>
          <w:szCs w:val="24"/>
        </w:rPr>
        <w:t>9.3. Na sucessão de lances no leilão online, a diferença entre os valores ofertados (incremento) não poderá ser inferior à quantia fixa no portal.</w:t>
      </w:r>
    </w:p>
    <w:p w14:paraId="48814C9F" w14:textId="77777777" w:rsidR="00700F9F" w:rsidRPr="00C11472" w:rsidRDefault="00700F9F" w:rsidP="00700F9F">
      <w:pPr>
        <w:autoSpaceDE w:val="0"/>
        <w:spacing w:line="240" w:lineRule="auto"/>
        <w:jc w:val="both"/>
        <w:rPr>
          <w:rFonts w:ascii="Arial Narrow" w:eastAsia="Calibri" w:hAnsi="Arial Narrow" w:cs="Calibri"/>
          <w:color w:val="000000" w:themeColor="text1"/>
          <w:sz w:val="24"/>
          <w:szCs w:val="24"/>
        </w:rPr>
      </w:pPr>
      <w:r w:rsidRPr="00C11472">
        <w:rPr>
          <w:rFonts w:ascii="Arial Narrow" w:eastAsia="Calibri" w:hAnsi="Arial Narrow" w:cs="Calibri"/>
          <w:color w:val="000000" w:themeColor="text1"/>
          <w:sz w:val="24"/>
          <w:szCs w:val="24"/>
        </w:rPr>
        <w:t xml:space="preserve">9.4. Os bens serão leiloados item por item, iniciando do primeiro e continuando na sequência, podendo ser reiniciado o procedimento para o item que não obtiver lances em primeira chamada. </w:t>
      </w:r>
    </w:p>
    <w:p w14:paraId="23653EE3" w14:textId="4DBC2E70" w:rsidR="00700F9F" w:rsidRPr="00C11472" w:rsidRDefault="00700F9F" w:rsidP="00700F9F">
      <w:pPr>
        <w:autoSpaceDE w:val="0"/>
        <w:spacing w:line="240" w:lineRule="auto"/>
        <w:ind w:right="140"/>
        <w:jc w:val="both"/>
        <w:rPr>
          <w:rFonts w:ascii="Arial Narrow" w:hAnsi="Arial Narrow" w:cs="Calibri"/>
          <w:color w:val="000000" w:themeColor="text1"/>
          <w:sz w:val="24"/>
          <w:szCs w:val="24"/>
          <w:u w:val="single"/>
        </w:rPr>
      </w:pPr>
      <w:r w:rsidRPr="00C11472">
        <w:rPr>
          <w:rFonts w:ascii="Arial Narrow" w:hAnsi="Arial Narrow" w:cs="Calibri"/>
          <w:color w:val="000000" w:themeColor="text1"/>
          <w:sz w:val="24"/>
          <w:szCs w:val="24"/>
          <w:u w:val="single"/>
        </w:rPr>
        <w:t>9.5.</w:t>
      </w:r>
      <w:r w:rsidR="00C11472" w:rsidRPr="00C11472">
        <w:rPr>
          <w:rFonts w:ascii="Arial Narrow" w:hAnsi="Arial Narrow"/>
          <w:sz w:val="24"/>
          <w:szCs w:val="24"/>
          <w:u w:val="single"/>
        </w:rPr>
        <w:t xml:space="preserve"> Caso o bem não receba oferta de lances na abertura da sessão, a PREFEITURA DE </w:t>
      </w:r>
      <w:r w:rsidR="00C11472" w:rsidRPr="00C11472">
        <w:rPr>
          <w:rFonts w:ascii="Arial Narrow" w:hAnsi="Arial Narrow"/>
          <w:color w:val="000000" w:themeColor="text1"/>
          <w:sz w:val="24"/>
          <w:szCs w:val="24"/>
          <w:u w:val="single"/>
        </w:rPr>
        <w:t>PAINS</w:t>
      </w:r>
      <w:r w:rsidR="00C11472" w:rsidRPr="00C11472">
        <w:rPr>
          <w:rFonts w:ascii="Arial Narrow" w:hAnsi="Arial Narrow" w:cs="Calibri"/>
          <w:sz w:val="24"/>
          <w:szCs w:val="24"/>
          <w:u w:val="single"/>
        </w:rPr>
        <w:t xml:space="preserve"> </w:t>
      </w:r>
      <w:r w:rsidR="00C11472" w:rsidRPr="00C11472">
        <w:rPr>
          <w:rFonts w:ascii="Arial Narrow" w:hAnsi="Arial Narrow"/>
          <w:sz w:val="24"/>
          <w:szCs w:val="24"/>
          <w:u w:val="single"/>
        </w:rPr>
        <w:t>encontra-se no direito de aceitar eventuais propostas dos licitantes. Em caso de inexistência ou recusa das propostas, o item em questão poderá ficar disponível</w:t>
      </w:r>
      <w:r w:rsidR="00C11472" w:rsidRPr="00C11472">
        <w:rPr>
          <w:rFonts w:ascii="Arial Narrow" w:hAnsi="Arial Narrow"/>
          <w:spacing w:val="1"/>
          <w:sz w:val="24"/>
          <w:szCs w:val="24"/>
          <w:u w:val="single"/>
        </w:rPr>
        <w:t xml:space="preserve"> </w:t>
      </w:r>
      <w:r w:rsidR="00C11472" w:rsidRPr="00C11472">
        <w:rPr>
          <w:rFonts w:ascii="Arial Narrow" w:hAnsi="Arial Narrow"/>
          <w:sz w:val="24"/>
          <w:szCs w:val="24"/>
          <w:u w:val="single"/>
        </w:rPr>
        <w:t>para</w:t>
      </w:r>
      <w:r w:rsidR="00C11472" w:rsidRPr="00C11472">
        <w:rPr>
          <w:rFonts w:ascii="Arial Narrow" w:hAnsi="Arial Narrow"/>
          <w:spacing w:val="-1"/>
          <w:sz w:val="24"/>
          <w:szCs w:val="24"/>
          <w:u w:val="single"/>
        </w:rPr>
        <w:t xml:space="preserve"> </w:t>
      </w:r>
      <w:r w:rsidR="00C11472" w:rsidRPr="00C11472">
        <w:rPr>
          <w:rFonts w:ascii="Arial Narrow" w:hAnsi="Arial Narrow"/>
          <w:sz w:val="24"/>
          <w:szCs w:val="24"/>
          <w:u w:val="single"/>
        </w:rPr>
        <w:t>recebimento</w:t>
      </w:r>
      <w:r w:rsidR="00C11472" w:rsidRPr="00C11472">
        <w:rPr>
          <w:rFonts w:ascii="Arial Narrow" w:hAnsi="Arial Narrow"/>
          <w:spacing w:val="1"/>
          <w:sz w:val="24"/>
          <w:szCs w:val="24"/>
          <w:u w:val="single"/>
        </w:rPr>
        <w:t xml:space="preserve"> </w:t>
      </w:r>
      <w:r w:rsidR="00C11472" w:rsidRPr="00C11472">
        <w:rPr>
          <w:rFonts w:ascii="Arial Narrow" w:hAnsi="Arial Narrow"/>
          <w:sz w:val="24"/>
          <w:szCs w:val="24"/>
          <w:u w:val="single"/>
        </w:rPr>
        <w:t>de</w:t>
      </w:r>
      <w:r w:rsidR="00C11472" w:rsidRPr="00C11472">
        <w:rPr>
          <w:rFonts w:ascii="Arial Narrow" w:hAnsi="Arial Narrow"/>
          <w:spacing w:val="-5"/>
          <w:sz w:val="24"/>
          <w:szCs w:val="24"/>
          <w:u w:val="single"/>
        </w:rPr>
        <w:t xml:space="preserve"> </w:t>
      </w:r>
      <w:r w:rsidR="00C11472" w:rsidRPr="00C11472">
        <w:rPr>
          <w:rFonts w:ascii="Arial Narrow" w:hAnsi="Arial Narrow"/>
          <w:sz w:val="24"/>
          <w:szCs w:val="24"/>
          <w:u w:val="single"/>
        </w:rPr>
        <w:t>ofertas no</w:t>
      </w:r>
      <w:r w:rsidR="00C11472" w:rsidRPr="00C11472">
        <w:rPr>
          <w:rFonts w:ascii="Arial Narrow" w:hAnsi="Arial Narrow"/>
          <w:spacing w:val="-1"/>
          <w:sz w:val="24"/>
          <w:szCs w:val="24"/>
          <w:u w:val="single"/>
        </w:rPr>
        <w:t xml:space="preserve"> </w:t>
      </w:r>
      <w:r w:rsidR="00C11472" w:rsidRPr="00C11472">
        <w:rPr>
          <w:rFonts w:ascii="Arial Narrow" w:hAnsi="Arial Narrow"/>
          <w:sz w:val="24"/>
          <w:szCs w:val="24"/>
          <w:u w:val="single"/>
        </w:rPr>
        <w:t>site do Leiloeiro em um horário estipulado pela Prefeitura até</w:t>
      </w:r>
      <w:r w:rsidR="00C11472" w:rsidRPr="00C11472">
        <w:rPr>
          <w:rFonts w:ascii="Arial Narrow" w:hAnsi="Arial Narrow"/>
          <w:spacing w:val="1"/>
          <w:sz w:val="24"/>
          <w:szCs w:val="24"/>
          <w:u w:val="single"/>
        </w:rPr>
        <w:t xml:space="preserve"> </w:t>
      </w:r>
      <w:r w:rsidR="00C11472" w:rsidRPr="00C11472">
        <w:rPr>
          <w:rFonts w:ascii="Arial Narrow" w:hAnsi="Arial Narrow"/>
          <w:sz w:val="24"/>
          <w:szCs w:val="24"/>
          <w:u w:val="single"/>
        </w:rPr>
        <w:t>as</w:t>
      </w:r>
      <w:r w:rsidR="00C11472" w:rsidRPr="00C11472">
        <w:rPr>
          <w:rFonts w:ascii="Arial Narrow" w:hAnsi="Arial Narrow"/>
          <w:spacing w:val="-1"/>
          <w:sz w:val="24"/>
          <w:szCs w:val="24"/>
          <w:u w:val="single"/>
        </w:rPr>
        <w:t xml:space="preserve"> </w:t>
      </w:r>
      <w:r w:rsidR="00C11472" w:rsidRPr="00C11472">
        <w:rPr>
          <w:rFonts w:ascii="Arial Narrow" w:hAnsi="Arial Narrow"/>
          <w:sz w:val="24"/>
          <w:szCs w:val="24"/>
          <w:u w:val="single"/>
        </w:rPr>
        <w:t>17:00 horas</w:t>
      </w:r>
      <w:r w:rsidR="00C11472" w:rsidRPr="00C11472">
        <w:rPr>
          <w:rFonts w:ascii="Arial Narrow" w:hAnsi="Arial Narrow"/>
          <w:spacing w:val="-1"/>
          <w:sz w:val="24"/>
          <w:szCs w:val="24"/>
          <w:u w:val="single"/>
        </w:rPr>
        <w:t xml:space="preserve"> </w:t>
      </w:r>
      <w:r w:rsidR="00C11472" w:rsidRPr="00C11472">
        <w:rPr>
          <w:rFonts w:ascii="Arial Narrow" w:hAnsi="Arial Narrow"/>
          <w:sz w:val="24"/>
          <w:szCs w:val="24"/>
          <w:u w:val="single"/>
        </w:rPr>
        <w:t>do mesmo</w:t>
      </w:r>
      <w:r w:rsidR="00C11472" w:rsidRPr="00C11472">
        <w:rPr>
          <w:rFonts w:ascii="Arial Narrow" w:hAnsi="Arial Narrow"/>
          <w:spacing w:val="5"/>
          <w:sz w:val="24"/>
          <w:szCs w:val="24"/>
          <w:u w:val="single"/>
        </w:rPr>
        <w:t xml:space="preserve"> </w:t>
      </w:r>
      <w:r w:rsidR="00C11472" w:rsidRPr="00C11472">
        <w:rPr>
          <w:rFonts w:ascii="Arial Narrow" w:hAnsi="Arial Narrow"/>
          <w:sz w:val="24"/>
          <w:szCs w:val="24"/>
          <w:u w:val="single"/>
        </w:rPr>
        <w:t>dia, se for do interesse do Comitente.</w:t>
      </w:r>
    </w:p>
    <w:p w14:paraId="7E2A5D1B" w14:textId="77777777" w:rsidR="00700F9F" w:rsidRPr="00737909" w:rsidRDefault="00700F9F" w:rsidP="00700F9F">
      <w:pPr>
        <w:autoSpaceDE w:val="0"/>
        <w:autoSpaceDN w:val="0"/>
        <w:adjustRightInd w:val="0"/>
        <w:spacing w:line="240" w:lineRule="auto"/>
        <w:ind w:right="140"/>
        <w:jc w:val="both"/>
        <w:rPr>
          <w:rFonts w:ascii="Arial Narrow" w:eastAsia="Calibri" w:hAnsi="Arial Narrow" w:cs="Calibri"/>
          <w:color w:val="000000" w:themeColor="text1"/>
          <w:sz w:val="24"/>
          <w:szCs w:val="24"/>
        </w:rPr>
      </w:pPr>
      <w:r w:rsidRPr="00737909">
        <w:rPr>
          <w:rFonts w:ascii="Arial Narrow" w:eastAsia="Calibri" w:hAnsi="Arial Narrow" w:cs="Calibri"/>
          <w:color w:val="000000" w:themeColor="text1"/>
          <w:sz w:val="24"/>
          <w:szCs w:val="24"/>
        </w:rPr>
        <w:t xml:space="preserve">9.6. Os valores mínimos poderão ser reavaliados por conveniência administrativa, mediante aprovação prévia da Comissão Especial de Acompanhamento do Leilão. </w:t>
      </w:r>
    </w:p>
    <w:p w14:paraId="3A42E26C" w14:textId="77777777" w:rsidR="00700F9F" w:rsidRPr="00737909" w:rsidRDefault="00700F9F" w:rsidP="00700F9F">
      <w:pPr>
        <w:widowControl w:val="0"/>
        <w:spacing w:line="240" w:lineRule="auto"/>
        <w:jc w:val="both"/>
        <w:rPr>
          <w:rFonts w:ascii="Arial Narrow" w:hAnsi="Arial Narrow" w:cs="Calibri"/>
          <w:bCs/>
          <w:color w:val="000000" w:themeColor="text1"/>
          <w:sz w:val="24"/>
          <w:szCs w:val="24"/>
        </w:rPr>
      </w:pPr>
      <w:r w:rsidRPr="00737909">
        <w:rPr>
          <w:rFonts w:ascii="Arial Narrow" w:hAnsi="Arial Narrow" w:cs="Calibri"/>
          <w:bCs/>
          <w:color w:val="000000" w:themeColor="text1"/>
          <w:sz w:val="24"/>
          <w:szCs w:val="24"/>
        </w:rPr>
        <w:t>9.7. Os lances serão realizados de forma eletrônica dentro do período para a realização do leilão, considerando vencedor o licitante que oferecer o maior lance por item.</w:t>
      </w:r>
    </w:p>
    <w:p w14:paraId="32F52EC3" w14:textId="77777777" w:rsidR="00700F9F" w:rsidRPr="00737909" w:rsidRDefault="00700F9F" w:rsidP="00700F9F">
      <w:pPr>
        <w:widowControl w:val="0"/>
        <w:spacing w:line="240" w:lineRule="auto"/>
        <w:jc w:val="both"/>
        <w:rPr>
          <w:rFonts w:ascii="Arial Narrow" w:hAnsi="Arial Narrow" w:cs="Calibri"/>
          <w:bCs/>
          <w:color w:val="000000" w:themeColor="text1"/>
          <w:sz w:val="24"/>
          <w:szCs w:val="24"/>
        </w:rPr>
      </w:pPr>
      <w:r w:rsidRPr="00737909">
        <w:rPr>
          <w:rFonts w:ascii="Arial Narrow" w:hAnsi="Arial Narrow" w:cs="Calibri"/>
          <w:bCs/>
          <w:color w:val="000000" w:themeColor="text1"/>
          <w:sz w:val="24"/>
          <w:szCs w:val="24"/>
        </w:rPr>
        <w:t xml:space="preserve">9.8. Serão aceitos lances somente daquelas pessoas devidamente cadastradas no site </w:t>
      </w:r>
      <w:hyperlink r:id="rId14" w:history="1">
        <w:r w:rsidRPr="00737909">
          <w:rPr>
            <w:rStyle w:val="Hyperlink"/>
            <w:rFonts w:ascii="Arial Narrow" w:hAnsi="Arial Narrow" w:cs="Calibri"/>
            <w:bCs/>
            <w:color w:val="000000" w:themeColor="text1"/>
            <w:sz w:val="24"/>
            <w:szCs w:val="24"/>
          </w:rPr>
          <w:t>www.patricialeiloeira.com.br</w:t>
        </w:r>
      </w:hyperlink>
      <w:r w:rsidRPr="00737909">
        <w:rPr>
          <w:rFonts w:ascii="Arial Narrow" w:hAnsi="Arial Narrow" w:cs="Calibri"/>
          <w:bCs/>
          <w:color w:val="000000" w:themeColor="text1"/>
          <w:sz w:val="24"/>
          <w:szCs w:val="24"/>
        </w:rPr>
        <w:t>.</w:t>
      </w:r>
    </w:p>
    <w:p w14:paraId="030FCD67" w14:textId="77777777" w:rsidR="00700F9F" w:rsidRPr="00737909" w:rsidRDefault="00700F9F" w:rsidP="00700F9F">
      <w:pPr>
        <w:widowControl w:val="0"/>
        <w:spacing w:line="240" w:lineRule="auto"/>
        <w:jc w:val="both"/>
        <w:rPr>
          <w:rFonts w:ascii="Arial Narrow" w:hAnsi="Arial Narrow" w:cs="Calibri"/>
          <w:bCs/>
          <w:color w:val="000000" w:themeColor="text1"/>
          <w:sz w:val="24"/>
          <w:szCs w:val="24"/>
        </w:rPr>
      </w:pPr>
      <w:r w:rsidRPr="00737909">
        <w:rPr>
          <w:rFonts w:ascii="Arial Narrow" w:hAnsi="Arial Narrow" w:cs="Calibri"/>
          <w:bCs/>
          <w:color w:val="000000" w:themeColor="text1"/>
          <w:sz w:val="24"/>
          <w:szCs w:val="24"/>
        </w:rPr>
        <w:t>9.9. É proibido ao arrematante ceder, permutar, vender ou negociar, sobre qualquer forma, o bem arrematado antes da retirada no prazo estabelecido nesse edital.</w:t>
      </w:r>
    </w:p>
    <w:p w14:paraId="1047A4BD" w14:textId="77777777" w:rsidR="00700F9F" w:rsidRPr="00737909" w:rsidRDefault="00700F9F" w:rsidP="00700F9F">
      <w:pPr>
        <w:widowControl w:val="0"/>
        <w:spacing w:line="240" w:lineRule="auto"/>
        <w:jc w:val="both"/>
        <w:rPr>
          <w:rFonts w:ascii="Arial Narrow" w:hAnsi="Arial Narrow" w:cs="Calibri"/>
          <w:bCs/>
          <w:color w:val="000000" w:themeColor="text1"/>
          <w:sz w:val="24"/>
          <w:szCs w:val="24"/>
        </w:rPr>
      </w:pPr>
      <w:r w:rsidRPr="00737909">
        <w:rPr>
          <w:rFonts w:ascii="Arial Narrow" w:hAnsi="Arial Narrow" w:cs="Calibri"/>
          <w:bCs/>
          <w:color w:val="000000" w:themeColor="text1"/>
          <w:sz w:val="24"/>
          <w:szCs w:val="24"/>
        </w:rPr>
        <w:t>9.10. Após a confirmação do lance ofertado não será alterado o nome do arrematante.</w:t>
      </w:r>
    </w:p>
    <w:p w14:paraId="2787A29B" w14:textId="77777777" w:rsidR="00700F9F" w:rsidRPr="00737909" w:rsidRDefault="00700F9F" w:rsidP="00700F9F">
      <w:pPr>
        <w:pStyle w:val="Ttulo1"/>
        <w:tabs>
          <w:tab w:val="left" w:pos="1021"/>
        </w:tabs>
        <w:spacing w:before="0" w:after="160" w:line="240" w:lineRule="auto"/>
        <w:jc w:val="both"/>
        <w:rPr>
          <w:rFonts w:ascii="Arial Narrow" w:hAnsi="Arial Narrow"/>
          <w:b/>
          <w:bCs/>
          <w:color w:val="000000" w:themeColor="text1"/>
          <w:sz w:val="24"/>
          <w:szCs w:val="24"/>
        </w:rPr>
      </w:pPr>
      <w:r w:rsidRPr="00737909">
        <w:rPr>
          <w:rFonts w:ascii="Arial Narrow" w:hAnsi="Arial Narrow"/>
          <w:color w:val="000000" w:themeColor="text1"/>
          <w:sz w:val="24"/>
          <w:szCs w:val="24"/>
        </w:rPr>
        <w:t>9.11. A Leiloeira se reserva no direito de, constatada alguma irregularidade, voltar o referido lance</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dando</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igualdade</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de condições a</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todos os licitantes.</w:t>
      </w:r>
    </w:p>
    <w:p w14:paraId="1975EAC7" w14:textId="77777777" w:rsidR="00700F9F" w:rsidRPr="00737909" w:rsidRDefault="00700F9F" w:rsidP="00700F9F">
      <w:pPr>
        <w:widowControl w:val="0"/>
        <w:tabs>
          <w:tab w:val="left" w:pos="1369"/>
        </w:tabs>
        <w:autoSpaceDE w:val="0"/>
        <w:autoSpaceDN w:val="0"/>
        <w:spacing w:line="240" w:lineRule="auto"/>
        <w:jc w:val="both"/>
        <w:rPr>
          <w:rFonts w:ascii="Arial Narrow" w:hAnsi="Arial Narrow"/>
          <w:color w:val="000000" w:themeColor="text1"/>
          <w:sz w:val="24"/>
          <w:szCs w:val="24"/>
        </w:rPr>
      </w:pPr>
      <w:r w:rsidRPr="00737909">
        <w:rPr>
          <w:rFonts w:ascii="Arial Narrow" w:hAnsi="Arial Narrow"/>
          <w:color w:val="000000" w:themeColor="text1"/>
          <w:sz w:val="24"/>
          <w:szCs w:val="24"/>
        </w:rPr>
        <w:t>9.12. É</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facultado</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ao</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Comitente</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e</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Leiloeira,</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quando</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o</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licitante</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vencedor</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não</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cumprir</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com</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os</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 xml:space="preserve">prazos </w:t>
      </w:r>
      <w:r w:rsidRPr="00737909">
        <w:rPr>
          <w:rFonts w:ascii="Arial Narrow" w:hAnsi="Arial Narrow"/>
          <w:color w:val="000000" w:themeColor="text1"/>
          <w:sz w:val="24"/>
          <w:szCs w:val="24"/>
        </w:rPr>
        <w:lastRenderedPageBreak/>
        <w:t>e valores, convocar os licitantes remanescentes, na ordem de classificação, para fazê-lo em igual</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prazo</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e</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nas mesmas condições propostas pelo edital.</w:t>
      </w:r>
    </w:p>
    <w:p w14:paraId="5BBC9F4B" w14:textId="77777777" w:rsidR="00700F9F" w:rsidRPr="00737909" w:rsidRDefault="00700F9F" w:rsidP="00700F9F">
      <w:pPr>
        <w:widowControl w:val="0"/>
        <w:tabs>
          <w:tab w:val="left" w:pos="1369"/>
        </w:tabs>
        <w:autoSpaceDE w:val="0"/>
        <w:autoSpaceDN w:val="0"/>
        <w:spacing w:line="240" w:lineRule="auto"/>
        <w:jc w:val="both"/>
        <w:rPr>
          <w:rFonts w:ascii="Arial Narrow" w:hAnsi="Arial Narrow"/>
          <w:color w:val="000000" w:themeColor="text1"/>
          <w:sz w:val="24"/>
          <w:szCs w:val="24"/>
        </w:rPr>
      </w:pPr>
      <w:r w:rsidRPr="00737909">
        <w:rPr>
          <w:rFonts w:ascii="Arial Narrow" w:hAnsi="Arial Narrow"/>
          <w:color w:val="000000" w:themeColor="text1"/>
          <w:sz w:val="24"/>
          <w:szCs w:val="24"/>
        </w:rPr>
        <w:t>9.13. As</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documentações</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(nota</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de</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arrematação, carta de arrematação</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e</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ata</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do</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leilão)</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serão</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emitidas</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em</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nome</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do</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arrematante, não se admitindo, a interferência de terceiros ou troca de nomes, salvo por justificativa</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aceitável pelo Comitente e/ou Leiloeira. Devendo, caso seja autorizada, apresentar documento de</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autorização de troca de titularidade com os dados do ofertante e comprador devidamente assinados e</w:t>
      </w:r>
      <w:r w:rsidR="00BE5B9E" w:rsidRPr="00737909">
        <w:rPr>
          <w:rFonts w:ascii="Arial Narrow" w:hAnsi="Arial Narrow"/>
          <w:color w:val="000000" w:themeColor="text1"/>
          <w:sz w:val="24"/>
          <w:szCs w:val="24"/>
        </w:rPr>
        <w:t xml:space="preserve"> </w:t>
      </w:r>
      <w:r w:rsidRPr="00737909">
        <w:rPr>
          <w:rFonts w:ascii="Arial Narrow" w:hAnsi="Arial Narrow"/>
          <w:color w:val="000000" w:themeColor="text1"/>
          <w:sz w:val="24"/>
          <w:szCs w:val="24"/>
        </w:rPr>
        <w:t>com firma reconhecida.</w:t>
      </w:r>
    </w:p>
    <w:p w14:paraId="6E37F9A1" w14:textId="77777777" w:rsidR="00700F9F" w:rsidRPr="00737909" w:rsidRDefault="00700F9F" w:rsidP="00700F9F">
      <w:pPr>
        <w:widowControl w:val="0"/>
        <w:spacing w:line="240" w:lineRule="auto"/>
        <w:jc w:val="both"/>
        <w:rPr>
          <w:rFonts w:ascii="Arial Narrow" w:hAnsi="Arial Narrow" w:cs="Calibri"/>
          <w:bCs/>
          <w:color w:val="000000" w:themeColor="text1"/>
          <w:sz w:val="24"/>
          <w:szCs w:val="24"/>
        </w:rPr>
      </w:pPr>
      <w:r w:rsidRPr="00737909">
        <w:rPr>
          <w:rFonts w:ascii="Arial Narrow" w:hAnsi="Arial Narrow" w:cs="Calibri"/>
          <w:bCs/>
          <w:color w:val="000000" w:themeColor="text1"/>
          <w:sz w:val="24"/>
          <w:szCs w:val="24"/>
        </w:rPr>
        <w:t>9.14. Fica ratificado desde já que qualquer forma de manipulação, acordo, combinação ou fraude por parte dos licitantes ou qualquer outra pessoa que prejudique o leilão, principalmente à combinação de lances e/ou propostas será imediatamente comunicada a Autoridade Policial e ao Ministério Público para que tomem as devidas medidas pertinentes, como previsto na Lei 8.666/93:</w:t>
      </w:r>
    </w:p>
    <w:p w14:paraId="74707937" w14:textId="77777777" w:rsidR="00700F9F" w:rsidRPr="00737909" w:rsidRDefault="00700F9F" w:rsidP="00700F9F">
      <w:pPr>
        <w:widowControl w:val="0"/>
        <w:spacing w:line="240" w:lineRule="auto"/>
        <w:ind w:left="2268"/>
        <w:jc w:val="both"/>
        <w:rPr>
          <w:rFonts w:ascii="Arial Narrow" w:hAnsi="Arial Narrow" w:cs="Calibri"/>
          <w:b/>
          <w:bCs/>
          <w:color w:val="000000" w:themeColor="text1"/>
          <w:sz w:val="24"/>
          <w:szCs w:val="24"/>
        </w:rPr>
      </w:pPr>
      <w:r w:rsidRPr="00737909">
        <w:rPr>
          <w:rFonts w:ascii="Arial Narrow" w:hAnsi="Arial Narrow" w:cs="Calibri"/>
          <w:b/>
          <w:bCs/>
          <w:color w:val="000000" w:themeColor="text1"/>
          <w:sz w:val="24"/>
          <w:szCs w:val="24"/>
        </w:rPr>
        <w:t>(...)</w:t>
      </w:r>
    </w:p>
    <w:p w14:paraId="19E72A32" w14:textId="77777777" w:rsidR="00700F9F" w:rsidRPr="00737909" w:rsidRDefault="00700F9F" w:rsidP="00700F9F">
      <w:pPr>
        <w:widowControl w:val="0"/>
        <w:spacing w:line="240" w:lineRule="auto"/>
        <w:ind w:left="2268"/>
        <w:jc w:val="both"/>
        <w:rPr>
          <w:rFonts w:ascii="Arial Narrow" w:hAnsi="Arial Narrow" w:cs="Calibri"/>
          <w:b/>
          <w:bCs/>
          <w:i/>
          <w:color w:val="000000" w:themeColor="text1"/>
          <w:sz w:val="24"/>
          <w:szCs w:val="24"/>
        </w:rPr>
      </w:pPr>
      <w:r w:rsidRPr="00737909">
        <w:rPr>
          <w:rFonts w:ascii="Arial Narrow" w:hAnsi="Arial Narrow" w:cs="Calibri"/>
          <w:b/>
          <w:bCs/>
          <w:i/>
          <w:color w:val="000000" w:themeColor="text1"/>
          <w:sz w:val="24"/>
          <w:szCs w:val="24"/>
        </w:rPr>
        <w:t>Art. 90. Frustrar ou fraudar, mediante ajuste, combinação ou qualquer outro expediente, o caráter competitivo do procedimento licitatório, com o intuito de obter, para si ou para outrem, vantagem decorrente da adjudicação do objeto da licitação:</w:t>
      </w:r>
    </w:p>
    <w:p w14:paraId="544A7357" w14:textId="77777777" w:rsidR="00700F9F" w:rsidRPr="00737909" w:rsidRDefault="00700F9F" w:rsidP="00700F9F">
      <w:pPr>
        <w:widowControl w:val="0"/>
        <w:spacing w:line="240" w:lineRule="auto"/>
        <w:ind w:left="2268"/>
        <w:jc w:val="both"/>
        <w:rPr>
          <w:rFonts w:ascii="Arial Narrow" w:hAnsi="Arial Narrow" w:cs="Calibri"/>
          <w:b/>
          <w:bCs/>
          <w:i/>
          <w:color w:val="000000" w:themeColor="text1"/>
          <w:sz w:val="24"/>
          <w:szCs w:val="24"/>
        </w:rPr>
      </w:pPr>
      <w:r w:rsidRPr="00737909">
        <w:rPr>
          <w:rFonts w:ascii="Arial Narrow" w:hAnsi="Arial Narrow" w:cs="Calibri"/>
          <w:b/>
          <w:bCs/>
          <w:i/>
          <w:color w:val="000000" w:themeColor="text1"/>
          <w:sz w:val="24"/>
          <w:szCs w:val="24"/>
        </w:rPr>
        <w:t>Pena – detenção de 02 (dois) a 4 (quatro) anos e multa.</w:t>
      </w:r>
    </w:p>
    <w:p w14:paraId="4737ACC4" w14:textId="77777777" w:rsidR="00700F9F" w:rsidRPr="00737909" w:rsidRDefault="00700F9F" w:rsidP="00700F9F">
      <w:pPr>
        <w:widowControl w:val="0"/>
        <w:spacing w:line="240" w:lineRule="auto"/>
        <w:ind w:left="2268"/>
        <w:jc w:val="both"/>
        <w:rPr>
          <w:rFonts w:ascii="Arial Narrow" w:hAnsi="Arial Narrow" w:cs="Calibri"/>
          <w:b/>
          <w:bCs/>
          <w:color w:val="000000" w:themeColor="text1"/>
          <w:sz w:val="24"/>
          <w:szCs w:val="24"/>
        </w:rPr>
      </w:pPr>
      <w:r w:rsidRPr="00737909">
        <w:rPr>
          <w:rFonts w:ascii="Arial Narrow" w:hAnsi="Arial Narrow" w:cs="Calibri"/>
          <w:b/>
          <w:bCs/>
          <w:color w:val="000000" w:themeColor="text1"/>
          <w:sz w:val="24"/>
          <w:szCs w:val="24"/>
        </w:rPr>
        <w:t>(...)</w:t>
      </w:r>
    </w:p>
    <w:p w14:paraId="3DEBC514" w14:textId="77777777" w:rsidR="00700F9F" w:rsidRPr="00737909" w:rsidRDefault="00700F9F" w:rsidP="00700F9F">
      <w:pPr>
        <w:widowControl w:val="0"/>
        <w:spacing w:line="240" w:lineRule="auto"/>
        <w:ind w:left="2268"/>
        <w:jc w:val="both"/>
        <w:rPr>
          <w:rFonts w:ascii="Arial Narrow" w:hAnsi="Arial Narrow" w:cs="Calibri"/>
          <w:b/>
          <w:bCs/>
          <w:i/>
          <w:color w:val="000000" w:themeColor="text1"/>
          <w:sz w:val="24"/>
          <w:szCs w:val="24"/>
        </w:rPr>
      </w:pPr>
      <w:r w:rsidRPr="00737909">
        <w:rPr>
          <w:rFonts w:ascii="Arial Narrow" w:hAnsi="Arial Narrow" w:cs="Calibri"/>
          <w:b/>
          <w:bCs/>
          <w:i/>
          <w:color w:val="000000" w:themeColor="text1"/>
          <w:sz w:val="24"/>
          <w:szCs w:val="24"/>
        </w:rPr>
        <w:t>Art. 93. Impedir, perturbar ou fraudar a realização de qualquer ato de procedimento licitatório:</w:t>
      </w:r>
    </w:p>
    <w:p w14:paraId="18F45CFF" w14:textId="77777777" w:rsidR="00700F9F" w:rsidRPr="00737909" w:rsidRDefault="00700F9F" w:rsidP="00700F9F">
      <w:pPr>
        <w:widowControl w:val="0"/>
        <w:spacing w:line="240" w:lineRule="auto"/>
        <w:ind w:left="2268"/>
        <w:jc w:val="both"/>
        <w:rPr>
          <w:rFonts w:ascii="Arial Narrow" w:hAnsi="Arial Narrow" w:cs="Calibri"/>
          <w:b/>
          <w:bCs/>
          <w:i/>
          <w:color w:val="000000" w:themeColor="text1"/>
          <w:sz w:val="24"/>
          <w:szCs w:val="24"/>
        </w:rPr>
      </w:pPr>
      <w:r w:rsidRPr="00737909">
        <w:rPr>
          <w:rFonts w:ascii="Arial Narrow" w:hAnsi="Arial Narrow" w:cs="Calibri"/>
          <w:b/>
          <w:bCs/>
          <w:i/>
          <w:color w:val="000000" w:themeColor="text1"/>
          <w:sz w:val="24"/>
          <w:szCs w:val="24"/>
        </w:rPr>
        <w:t>Pena – detenção de 06 (seis) meses a 02 (dois) anos e multa.</w:t>
      </w:r>
    </w:p>
    <w:p w14:paraId="71A0561C" w14:textId="77777777" w:rsidR="00700F9F" w:rsidRPr="00737909" w:rsidRDefault="00700F9F" w:rsidP="00700F9F">
      <w:pPr>
        <w:widowControl w:val="0"/>
        <w:spacing w:line="240" w:lineRule="auto"/>
        <w:ind w:left="2268"/>
        <w:jc w:val="both"/>
        <w:rPr>
          <w:rFonts w:ascii="Arial Narrow" w:hAnsi="Arial Narrow" w:cs="Calibri"/>
          <w:b/>
          <w:bCs/>
          <w:color w:val="000000" w:themeColor="text1"/>
          <w:sz w:val="24"/>
          <w:szCs w:val="24"/>
        </w:rPr>
      </w:pPr>
      <w:r w:rsidRPr="00737909">
        <w:rPr>
          <w:rFonts w:ascii="Arial Narrow" w:hAnsi="Arial Narrow" w:cs="Calibri"/>
          <w:b/>
          <w:bCs/>
          <w:color w:val="000000" w:themeColor="text1"/>
          <w:sz w:val="24"/>
          <w:szCs w:val="24"/>
        </w:rPr>
        <w:t xml:space="preserve">(...) </w:t>
      </w:r>
    </w:p>
    <w:p w14:paraId="2F146835" w14:textId="77777777" w:rsidR="00700F9F" w:rsidRPr="00737909" w:rsidRDefault="00700F9F" w:rsidP="00700F9F">
      <w:pPr>
        <w:widowControl w:val="0"/>
        <w:spacing w:line="240" w:lineRule="auto"/>
        <w:ind w:left="2268"/>
        <w:jc w:val="both"/>
        <w:rPr>
          <w:rFonts w:ascii="Arial Narrow" w:hAnsi="Arial Narrow" w:cs="Calibri"/>
          <w:b/>
          <w:bCs/>
          <w:i/>
          <w:color w:val="000000" w:themeColor="text1"/>
          <w:sz w:val="24"/>
          <w:szCs w:val="24"/>
        </w:rPr>
      </w:pPr>
      <w:r w:rsidRPr="00737909">
        <w:rPr>
          <w:rFonts w:ascii="Arial Narrow" w:hAnsi="Arial Narrow" w:cs="Calibri"/>
          <w:b/>
          <w:bCs/>
          <w:i/>
          <w:color w:val="000000" w:themeColor="text1"/>
          <w:sz w:val="24"/>
          <w:szCs w:val="24"/>
        </w:rPr>
        <w:t>Art. 95. Afastar ou procurar afastar licitante por meio de violência, grave ameaça, fraude ou oferecimento de vantagem de qualquer tipo:</w:t>
      </w:r>
    </w:p>
    <w:p w14:paraId="3CEE92CB" w14:textId="77777777" w:rsidR="00700F9F" w:rsidRPr="00737909" w:rsidRDefault="00700F9F" w:rsidP="00700F9F">
      <w:pPr>
        <w:widowControl w:val="0"/>
        <w:spacing w:line="240" w:lineRule="auto"/>
        <w:ind w:left="2268"/>
        <w:jc w:val="both"/>
        <w:rPr>
          <w:rFonts w:ascii="Arial Narrow" w:hAnsi="Arial Narrow" w:cs="Calibri"/>
          <w:b/>
          <w:bCs/>
          <w:i/>
          <w:color w:val="000000" w:themeColor="text1"/>
          <w:sz w:val="24"/>
          <w:szCs w:val="24"/>
        </w:rPr>
      </w:pPr>
      <w:r w:rsidRPr="00737909">
        <w:rPr>
          <w:rFonts w:ascii="Arial Narrow" w:hAnsi="Arial Narrow" w:cs="Calibri"/>
          <w:b/>
          <w:bCs/>
          <w:i/>
          <w:color w:val="000000" w:themeColor="text1"/>
          <w:sz w:val="24"/>
          <w:szCs w:val="24"/>
        </w:rPr>
        <w:t>Pena – detenção de 02 (dois) a 4 (quatro) anos, e multa, além da pena correspondente à violência.</w:t>
      </w:r>
    </w:p>
    <w:p w14:paraId="278251E9" w14:textId="77777777" w:rsidR="00700F9F" w:rsidRPr="00737909" w:rsidRDefault="00700F9F" w:rsidP="00700F9F">
      <w:pPr>
        <w:widowControl w:val="0"/>
        <w:spacing w:line="240" w:lineRule="auto"/>
        <w:ind w:left="2268"/>
        <w:jc w:val="both"/>
        <w:rPr>
          <w:rFonts w:ascii="Arial Narrow" w:hAnsi="Arial Narrow" w:cs="Calibri"/>
          <w:b/>
          <w:bCs/>
          <w:i/>
          <w:color w:val="000000" w:themeColor="text1"/>
          <w:sz w:val="24"/>
          <w:szCs w:val="24"/>
        </w:rPr>
      </w:pPr>
      <w:r w:rsidRPr="00737909">
        <w:rPr>
          <w:rFonts w:ascii="Arial Narrow" w:hAnsi="Arial Narrow" w:cs="Calibri"/>
          <w:b/>
          <w:bCs/>
          <w:i/>
          <w:color w:val="000000" w:themeColor="text1"/>
          <w:sz w:val="24"/>
          <w:szCs w:val="24"/>
        </w:rPr>
        <w:t>Parágrafo único. Incorre na mesma pena quem se abstém ou desiste de licitar em razão da vantagem oferecida.</w:t>
      </w:r>
    </w:p>
    <w:p w14:paraId="4D8D1B28" w14:textId="77777777" w:rsidR="00700F9F" w:rsidRPr="00737909" w:rsidRDefault="00700F9F" w:rsidP="00700F9F">
      <w:pPr>
        <w:pStyle w:val="PargrafodaLista"/>
        <w:autoSpaceDE w:val="0"/>
        <w:autoSpaceDN w:val="0"/>
        <w:adjustRightInd w:val="0"/>
        <w:spacing w:line="240" w:lineRule="auto"/>
        <w:ind w:left="0" w:right="-144"/>
        <w:jc w:val="both"/>
        <w:rPr>
          <w:rFonts w:ascii="Arial Narrow" w:eastAsia="Calibri" w:hAnsi="Arial Narrow" w:cs="Calibri"/>
          <w:b/>
          <w:bCs/>
          <w:color w:val="000000" w:themeColor="text1"/>
          <w:sz w:val="24"/>
          <w:szCs w:val="24"/>
        </w:rPr>
      </w:pPr>
    </w:p>
    <w:p w14:paraId="39579A42" w14:textId="77777777" w:rsidR="00CC3450" w:rsidRPr="00737909" w:rsidRDefault="00700F9F" w:rsidP="00700F9F">
      <w:pPr>
        <w:pStyle w:val="PargrafodaLista"/>
        <w:numPr>
          <w:ilvl w:val="0"/>
          <w:numId w:val="6"/>
        </w:numPr>
        <w:autoSpaceDE w:val="0"/>
        <w:autoSpaceDN w:val="0"/>
        <w:adjustRightInd w:val="0"/>
        <w:spacing w:line="240" w:lineRule="auto"/>
        <w:ind w:left="0" w:right="-144" w:firstLine="0"/>
        <w:jc w:val="both"/>
        <w:rPr>
          <w:rFonts w:ascii="Arial Narrow" w:eastAsia="Calibri" w:hAnsi="Arial Narrow" w:cs="Calibri"/>
          <w:b/>
          <w:bCs/>
          <w:color w:val="000000" w:themeColor="text1"/>
          <w:sz w:val="24"/>
          <w:szCs w:val="24"/>
        </w:rPr>
      </w:pPr>
      <w:r w:rsidRPr="00737909">
        <w:rPr>
          <w:rFonts w:ascii="Arial Narrow" w:eastAsia="Calibri" w:hAnsi="Arial Narrow" w:cs="Calibri"/>
          <w:b/>
          <w:bCs/>
          <w:color w:val="000000" w:themeColor="text1"/>
          <w:sz w:val="24"/>
          <w:szCs w:val="24"/>
        </w:rPr>
        <w:t>DO PAGAMENTO:</w:t>
      </w:r>
    </w:p>
    <w:p w14:paraId="70C5AFD0" w14:textId="77777777" w:rsidR="007C2D71" w:rsidRPr="00737909" w:rsidRDefault="007C2D71" w:rsidP="007C2D71">
      <w:pPr>
        <w:pStyle w:val="PargrafodaLista"/>
        <w:autoSpaceDE w:val="0"/>
        <w:autoSpaceDN w:val="0"/>
        <w:adjustRightInd w:val="0"/>
        <w:spacing w:line="240" w:lineRule="auto"/>
        <w:ind w:left="0" w:right="-144"/>
        <w:jc w:val="both"/>
        <w:rPr>
          <w:rFonts w:ascii="Arial Narrow" w:eastAsia="Calibri" w:hAnsi="Arial Narrow" w:cs="Calibri"/>
          <w:b/>
          <w:bCs/>
          <w:color w:val="000000" w:themeColor="text1"/>
          <w:sz w:val="24"/>
          <w:szCs w:val="24"/>
        </w:rPr>
      </w:pPr>
    </w:p>
    <w:p w14:paraId="6AF6B698" w14:textId="77777777" w:rsidR="007C2D71" w:rsidRPr="00737909" w:rsidRDefault="007C2D71" w:rsidP="007C2D71">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 xml:space="preserve">10.1. Após a realização do leilão, os arrematantes receberão via e-mail os dados bancários da </w:t>
      </w:r>
      <w:r w:rsidRPr="00737909">
        <w:rPr>
          <w:rFonts w:ascii="Arial Narrow" w:hAnsi="Arial Narrow" w:cs="Calibri"/>
          <w:sz w:val="24"/>
          <w:szCs w:val="24"/>
        </w:rPr>
        <w:t>Prefeitura Municipal de PAINS e da Leiloeira para</w:t>
      </w:r>
      <w:r w:rsidRPr="00737909">
        <w:rPr>
          <w:rFonts w:ascii="Arial Narrow" w:hAnsi="Arial Narrow" w:cs="Calibri"/>
          <w:bCs/>
          <w:sz w:val="24"/>
          <w:szCs w:val="24"/>
        </w:rPr>
        <w:t xml:space="preserve"> os respectivos depósitos. </w:t>
      </w:r>
    </w:p>
    <w:p w14:paraId="15C7E520" w14:textId="77777777" w:rsidR="007C2D71" w:rsidRPr="00737909" w:rsidRDefault="007C2D71" w:rsidP="007C2D71">
      <w:pPr>
        <w:jc w:val="both"/>
        <w:rPr>
          <w:rFonts w:ascii="Arial Narrow" w:hAnsi="Arial Narrow" w:cs="Arial"/>
          <w:sz w:val="24"/>
          <w:szCs w:val="24"/>
          <w:lang w:eastAsia="pt-BR"/>
        </w:rPr>
      </w:pPr>
      <w:r w:rsidRPr="00737909">
        <w:rPr>
          <w:rFonts w:ascii="Arial Narrow" w:hAnsi="Arial Narrow" w:cs="Calibri"/>
          <w:bCs/>
          <w:sz w:val="24"/>
          <w:szCs w:val="24"/>
        </w:rPr>
        <w:lastRenderedPageBreak/>
        <w:t xml:space="preserve">10.2. </w:t>
      </w:r>
      <w:r w:rsidRPr="00737909">
        <w:rPr>
          <w:rFonts w:ascii="Arial Narrow" w:hAnsi="Arial Narrow" w:cs="Arial"/>
          <w:sz w:val="24"/>
          <w:szCs w:val="24"/>
          <w:lang w:eastAsia="pt-BR"/>
        </w:rPr>
        <w:t>O valor da comissão da leiloeira é verba acessória que não compõe o valor do lance ofertado, não sendo admissível seu desconto no valor total da arrematação. Esta é calculada a partir de 5% do valor do lance ofertado, observando o disposto no art. 53, §2º, da Lei nº 8.666/93.</w:t>
      </w:r>
    </w:p>
    <w:p w14:paraId="30ADB280" w14:textId="77777777" w:rsidR="007C2D71" w:rsidRPr="00737909" w:rsidRDefault="007C2D71" w:rsidP="007C2D71">
      <w:pPr>
        <w:widowControl w:val="0"/>
        <w:tabs>
          <w:tab w:val="left" w:pos="1369"/>
        </w:tabs>
        <w:autoSpaceDE w:val="0"/>
        <w:autoSpaceDN w:val="0"/>
        <w:spacing w:line="240" w:lineRule="auto"/>
        <w:jc w:val="both"/>
        <w:rPr>
          <w:rFonts w:ascii="Arial Narrow" w:hAnsi="Arial Narrow"/>
          <w:sz w:val="24"/>
          <w:szCs w:val="24"/>
        </w:rPr>
      </w:pPr>
      <w:r w:rsidRPr="00737909">
        <w:rPr>
          <w:rFonts w:ascii="Arial Narrow" w:hAnsi="Arial Narrow"/>
          <w:sz w:val="24"/>
          <w:szCs w:val="24"/>
        </w:rPr>
        <w:t>10.3. O</w:t>
      </w:r>
      <w:r w:rsidR="00BE5B9E" w:rsidRPr="00737909">
        <w:rPr>
          <w:rFonts w:ascii="Arial Narrow" w:hAnsi="Arial Narrow"/>
          <w:sz w:val="24"/>
          <w:szCs w:val="24"/>
        </w:rPr>
        <w:t xml:space="preserve"> </w:t>
      </w:r>
      <w:r w:rsidRPr="00737909">
        <w:rPr>
          <w:rFonts w:ascii="Arial Narrow" w:hAnsi="Arial Narrow"/>
          <w:sz w:val="24"/>
          <w:szCs w:val="24"/>
        </w:rPr>
        <w:t>arrematante</w:t>
      </w:r>
      <w:r w:rsidR="00BE5B9E" w:rsidRPr="00737909">
        <w:rPr>
          <w:rFonts w:ascii="Arial Narrow" w:hAnsi="Arial Narrow"/>
          <w:sz w:val="24"/>
          <w:szCs w:val="24"/>
        </w:rPr>
        <w:t xml:space="preserve"> </w:t>
      </w:r>
      <w:r w:rsidRPr="00737909">
        <w:rPr>
          <w:rFonts w:ascii="Arial Narrow" w:hAnsi="Arial Narrow"/>
          <w:sz w:val="24"/>
          <w:szCs w:val="24"/>
        </w:rPr>
        <w:t>terá</w:t>
      </w:r>
      <w:r w:rsidR="00BE5B9E" w:rsidRPr="00737909">
        <w:rPr>
          <w:rFonts w:ascii="Arial Narrow" w:hAnsi="Arial Narrow"/>
          <w:sz w:val="24"/>
          <w:szCs w:val="24"/>
        </w:rPr>
        <w:t xml:space="preserve"> </w:t>
      </w:r>
      <w:r w:rsidRPr="00737909">
        <w:rPr>
          <w:rFonts w:ascii="Arial Narrow" w:hAnsi="Arial Narrow"/>
          <w:sz w:val="24"/>
          <w:szCs w:val="24"/>
        </w:rPr>
        <w:t>o</w:t>
      </w:r>
      <w:r w:rsidR="00BE5B9E" w:rsidRPr="00737909">
        <w:rPr>
          <w:rFonts w:ascii="Arial Narrow" w:hAnsi="Arial Narrow"/>
          <w:sz w:val="24"/>
          <w:szCs w:val="24"/>
        </w:rPr>
        <w:t xml:space="preserve"> </w:t>
      </w:r>
      <w:r w:rsidRPr="00737909">
        <w:rPr>
          <w:rFonts w:ascii="Arial Narrow" w:hAnsi="Arial Narrow"/>
          <w:sz w:val="24"/>
          <w:szCs w:val="24"/>
        </w:rPr>
        <w:t>prazo</w:t>
      </w:r>
      <w:r w:rsidR="00BE5B9E" w:rsidRPr="00737909">
        <w:rPr>
          <w:rFonts w:ascii="Arial Narrow" w:hAnsi="Arial Narrow"/>
          <w:sz w:val="24"/>
          <w:szCs w:val="24"/>
        </w:rPr>
        <w:t xml:space="preserve"> </w:t>
      </w:r>
      <w:r w:rsidRPr="00737909">
        <w:rPr>
          <w:rFonts w:ascii="Arial Narrow" w:hAnsi="Arial Narrow"/>
          <w:sz w:val="24"/>
          <w:szCs w:val="24"/>
        </w:rPr>
        <w:t>de</w:t>
      </w:r>
      <w:r w:rsidR="00BE5B9E" w:rsidRPr="00737909">
        <w:rPr>
          <w:rFonts w:ascii="Arial Narrow" w:hAnsi="Arial Narrow"/>
          <w:sz w:val="24"/>
          <w:szCs w:val="24"/>
        </w:rPr>
        <w:t xml:space="preserve"> </w:t>
      </w:r>
      <w:r w:rsidRPr="00737909">
        <w:rPr>
          <w:rFonts w:ascii="Arial Narrow" w:hAnsi="Arial Narrow"/>
          <w:sz w:val="24"/>
          <w:szCs w:val="24"/>
        </w:rPr>
        <w:t>72</w:t>
      </w:r>
      <w:r w:rsidR="00BE5B9E" w:rsidRPr="00737909">
        <w:rPr>
          <w:rFonts w:ascii="Arial Narrow" w:hAnsi="Arial Narrow"/>
          <w:sz w:val="24"/>
          <w:szCs w:val="24"/>
        </w:rPr>
        <w:t xml:space="preserve"> </w:t>
      </w:r>
      <w:r w:rsidRPr="00737909">
        <w:rPr>
          <w:rFonts w:ascii="Arial Narrow" w:hAnsi="Arial Narrow"/>
          <w:sz w:val="24"/>
          <w:szCs w:val="24"/>
        </w:rPr>
        <w:t>(setenta</w:t>
      </w:r>
      <w:r w:rsidR="00BE5B9E" w:rsidRPr="00737909">
        <w:rPr>
          <w:rFonts w:ascii="Arial Narrow" w:hAnsi="Arial Narrow"/>
          <w:sz w:val="24"/>
          <w:szCs w:val="24"/>
        </w:rPr>
        <w:t xml:space="preserve"> </w:t>
      </w:r>
      <w:r w:rsidRPr="00737909">
        <w:rPr>
          <w:rFonts w:ascii="Arial Narrow" w:hAnsi="Arial Narrow"/>
          <w:sz w:val="24"/>
          <w:szCs w:val="24"/>
        </w:rPr>
        <w:t>e</w:t>
      </w:r>
      <w:r w:rsidR="00BE5B9E" w:rsidRPr="00737909">
        <w:rPr>
          <w:rFonts w:ascii="Arial Narrow" w:hAnsi="Arial Narrow"/>
          <w:sz w:val="24"/>
          <w:szCs w:val="24"/>
        </w:rPr>
        <w:t xml:space="preserve"> </w:t>
      </w:r>
      <w:r w:rsidRPr="00737909">
        <w:rPr>
          <w:rFonts w:ascii="Arial Narrow" w:hAnsi="Arial Narrow"/>
          <w:sz w:val="24"/>
          <w:szCs w:val="24"/>
        </w:rPr>
        <w:t>duas)</w:t>
      </w:r>
      <w:r w:rsidR="00BE5B9E" w:rsidRPr="00737909">
        <w:rPr>
          <w:rFonts w:ascii="Arial Narrow" w:hAnsi="Arial Narrow"/>
          <w:sz w:val="24"/>
          <w:szCs w:val="24"/>
        </w:rPr>
        <w:t xml:space="preserve"> </w:t>
      </w:r>
      <w:r w:rsidRPr="00737909">
        <w:rPr>
          <w:rFonts w:ascii="Arial Narrow" w:hAnsi="Arial Narrow"/>
          <w:sz w:val="24"/>
          <w:szCs w:val="24"/>
        </w:rPr>
        <w:t>horas,</w:t>
      </w:r>
      <w:r w:rsidR="00BE5B9E" w:rsidRPr="00737909">
        <w:rPr>
          <w:rFonts w:ascii="Arial Narrow" w:hAnsi="Arial Narrow"/>
          <w:sz w:val="24"/>
          <w:szCs w:val="24"/>
        </w:rPr>
        <w:t xml:space="preserve"> </w:t>
      </w:r>
      <w:r w:rsidRPr="00737909">
        <w:rPr>
          <w:rFonts w:ascii="Arial Narrow" w:hAnsi="Arial Narrow"/>
          <w:sz w:val="24"/>
          <w:szCs w:val="24"/>
        </w:rPr>
        <w:t>ou</w:t>
      </w:r>
      <w:r w:rsidR="00BE5B9E" w:rsidRPr="00737909">
        <w:rPr>
          <w:rFonts w:ascii="Arial Narrow" w:hAnsi="Arial Narrow"/>
          <w:sz w:val="24"/>
          <w:szCs w:val="24"/>
        </w:rPr>
        <w:t xml:space="preserve"> </w:t>
      </w:r>
      <w:r w:rsidRPr="00737909">
        <w:rPr>
          <w:rFonts w:ascii="Arial Narrow" w:hAnsi="Arial Narrow"/>
          <w:sz w:val="24"/>
          <w:szCs w:val="24"/>
        </w:rPr>
        <w:t>seja,</w:t>
      </w:r>
      <w:r w:rsidR="00BE5B9E" w:rsidRPr="00737909">
        <w:rPr>
          <w:rFonts w:ascii="Arial Narrow" w:hAnsi="Arial Narrow"/>
          <w:sz w:val="24"/>
          <w:szCs w:val="24"/>
        </w:rPr>
        <w:t xml:space="preserve"> </w:t>
      </w:r>
      <w:r w:rsidRPr="00737909">
        <w:rPr>
          <w:rFonts w:ascii="Arial Narrow" w:hAnsi="Arial Narrow"/>
          <w:sz w:val="24"/>
          <w:szCs w:val="24"/>
        </w:rPr>
        <w:t>3</w:t>
      </w:r>
      <w:r w:rsidR="00BE5B9E" w:rsidRPr="00737909">
        <w:rPr>
          <w:rFonts w:ascii="Arial Narrow" w:hAnsi="Arial Narrow"/>
          <w:sz w:val="24"/>
          <w:szCs w:val="24"/>
        </w:rPr>
        <w:t xml:space="preserve"> </w:t>
      </w:r>
      <w:r w:rsidRPr="00737909">
        <w:rPr>
          <w:rFonts w:ascii="Arial Narrow" w:hAnsi="Arial Narrow"/>
          <w:sz w:val="24"/>
          <w:szCs w:val="24"/>
        </w:rPr>
        <w:t>(três)</w:t>
      </w:r>
      <w:r w:rsidR="00BE5B9E" w:rsidRPr="00737909">
        <w:rPr>
          <w:rFonts w:ascii="Arial Narrow" w:hAnsi="Arial Narrow"/>
          <w:sz w:val="24"/>
          <w:szCs w:val="24"/>
        </w:rPr>
        <w:t xml:space="preserve"> </w:t>
      </w:r>
      <w:r w:rsidRPr="00737909">
        <w:rPr>
          <w:rFonts w:ascii="Arial Narrow" w:hAnsi="Arial Narrow"/>
          <w:sz w:val="24"/>
          <w:szCs w:val="24"/>
        </w:rPr>
        <w:t>dias</w:t>
      </w:r>
      <w:r w:rsidR="00BE5B9E" w:rsidRPr="00737909">
        <w:rPr>
          <w:rFonts w:ascii="Arial Narrow" w:hAnsi="Arial Narrow"/>
          <w:sz w:val="24"/>
          <w:szCs w:val="24"/>
        </w:rPr>
        <w:t xml:space="preserve"> </w:t>
      </w:r>
      <w:r w:rsidRPr="00737909">
        <w:rPr>
          <w:rFonts w:ascii="Arial Narrow" w:hAnsi="Arial Narrow"/>
          <w:sz w:val="24"/>
          <w:szCs w:val="24"/>
        </w:rPr>
        <w:t>para</w:t>
      </w:r>
      <w:r w:rsidR="00BE5B9E" w:rsidRPr="00737909">
        <w:rPr>
          <w:rFonts w:ascii="Arial Narrow" w:hAnsi="Arial Narrow"/>
          <w:sz w:val="24"/>
          <w:szCs w:val="24"/>
        </w:rPr>
        <w:t xml:space="preserve"> </w:t>
      </w:r>
      <w:r w:rsidRPr="00737909">
        <w:rPr>
          <w:rFonts w:ascii="Arial Narrow" w:hAnsi="Arial Narrow"/>
          <w:sz w:val="24"/>
          <w:szCs w:val="24"/>
        </w:rPr>
        <w:t>pagamento</w:t>
      </w:r>
      <w:r w:rsidR="00BE5B9E" w:rsidRPr="00737909">
        <w:rPr>
          <w:rFonts w:ascii="Arial Narrow" w:hAnsi="Arial Narrow"/>
          <w:sz w:val="24"/>
          <w:szCs w:val="24"/>
        </w:rPr>
        <w:t xml:space="preserve"> </w:t>
      </w:r>
      <w:r w:rsidRPr="00737909">
        <w:rPr>
          <w:rFonts w:ascii="Arial Narrow" w:hAnsi="Arial Narrow"/>
          <w:sz w:val="24"/>
          <w:szCs w:val="24"/>
        </w:rPr>
        <w:t>dos valores</w:t>
      </w:r>
      <w:r w:rsidR="00BE5B9E" w:rsidRPr="00737909">
        <w:rPr>
          <w:rFonts w:ascii="Arial Narrow" w:hAnsi="Arial Narrow"/>
          <w:sz w:val="24"/>
          <w:szCs w:val="24"/>
        </w:rPr>
        <w:t xml:space="preserve"> </w:t>
      </w:r>
      <w:r w:rsidRPr="00737909">
        <w:rPr>
          <w:rFonts w:ascii="Arial Narrow" w:hAnsi="Arial Narrow"/>
          <w:sz w:val="24"/>
          <w:szCs w:val="24"/>
        </w:rPr>
        <w:t>de arrematação</w:t>
      </w:r>
      <w:r w:rsidR="00BE5B9E" w:rsidRPr="00737909">
        <w:rPr>
          <w:rFonts w:ascii="Arial Narrow" w:hAnsi="Arial Narrow"/>
          <w:sz w:val="24"/>
          <w:szCs w:val="24"/>
        </w:rPr>
        <w:t xml:space="preserve"> </w:t>
      </w:r>
      <w:r w:rsidRPr="00737909">
        <w:rPr>
          <w:rFonts w:ascii="Arial Narrow" w:hAnsi="Arial Narrow"/>
          <w:sz w:val="24"/>
          <w:szCs w:val="24"/>
        </w:rPr>
        <w:t>e</w:t>
      </w:r>
      <w:r w:rsidR="00BE5B9E" w:rsidRPr="00737909">
        <w:rPr>
          <w:rFonts w:ascii="Arial Narrow" w:hAnsi="Arial Narrow"/>
          <w:sz w:val="24"/>
          <w:szCs w:val="24"/>
        </w:rPr>
        <w:t xml:space="preserve"> </w:t>
      </w:r>
      <w:r w:rsidRPr="00737909">
        <w:rPr>
          <w:rFonts w:ascii="Arial Narrow" w:hAnsi="Arial Narrow"/>
          <w:sz w:val="24"/>
          <w:szCs w:val="24"/>
        </w:rPr>
        <w:t>comissão</w:t>
      </w:r>
      <w:r w:rsidR="00BE5B9E" w:rsidRPr="00737909">
        <w:rPr>
          <w:rFonts w:ascii="Arial Narrow" w:hAnsi="Arial Narrow"/>
          <w:sz w:val="24"/>
          <w:szCs w:val="24"/>
        </w:rPr>
        <w:t xml:space="preserve"> </w:t>
      </w:r>
      <w:r w:rsidRPr="00737909">
        <w:rPr>
          <w:rFonts w:ascii="Arial Narrow" w:hAnsi="Arial Narrow"/>
          <w:sz w:val="24"/>
          <w:szCs w:val="24"/>
        </w:rPr>
        <w:t>da Leiloeira desde o recebimento do e-mail informativo acerca dos dados bancários do comitente e da Leiloeira.</w:t>
      </w:r>
    </w:p>
    <w:p w14:paraId="12A5A2FB" w14:textId="77777777" w:rsidR="007C2D71" w:rsidRPr="00737909" w:rsidRDefault="007C2D71" w:rsidP="007C2D71">
      <w:pPr>
        <w:widowControl w:val="0"/>
        <w:tabs>
          <w:tab w:val="left" w:pos="1369"/>
        </w:tabs>
        <w:autoSpaceDE w:val="0"/>
        <w:autoSpaceDN w:val="0"/>
        <w:spacing w:line="240" w:lineRule="auto"/>
        <w:jc w:val="both"/>
        <w:rPr>
          <w:rFonts w:ascii="Arial Narrow" w:hAnsi="Arial Narrow"/>
          <w:sz w:val="24"/>
          <w:szCs w:val="24"/>
        </w:rPr>
      </w:pPr>
      <w:r w:rsidRPr="00737909">
        <w:rPr>
          <w:rFonts w:ascii="Arial Narrow" w:hAnsi="Arial Narrow"/>
          <w:sz w:val="24"/>
          <w:szCs w:val="24"/>
        </w:rPr>
        <w:t>10.4. Em caso de pagamento com cheque, havendo sustação ou devolução do cheque por parte do</w:t>
      </w:r>
      <w:r w:rsidR="00BE5B9E" w:rsidRPr="00737909">
        <w:rPr>
          <w:rFonts w:ascii="Arial Narrow" w:hAnsi="Arial Narrow"/>
          <w:sz w:val="24"/>
          <w:szCs w:val="24"/>
        </w:rPr>
        <w:t xml:space="preserve"> </w:t>
      </w:r>
      <w:r w:rsidRPr="00737909">
        <w:rPr>
          <w:rFonts w:ascii="Arial Narrow" w:hAnsi="Arial Narrow"/>
          <w:sz w:val="24"/>
          <w:szCs w:val="24"/>
        </w:rPr>
        <w:t>arrematante,</w:t>
      </w:r>
      <w:r w:rsidR="00BE5B9E" w:rsidRPr="00737909">
        <w:rPr>
          <w:rFonts w:ascii="Arial Narrow" w:hAnsi="Arial Narrow"/>
          <w:sz w:val="24"/>
          <w:szCs w:val="24"/>
        </w:rPr>
        <w:t xml:space="preserve"> </w:t>
      </w:r>
      <w:r w:rsidRPr="00737909">
        <w:rPr>
          <w:rFonts w:ascii="Arial Narrow" w:hAnsi="Arial Narrow"/>
          <w:sz w:val="24"/>
          <w:szCs w:val="24"/>
        </w:rPr>
        <w:t>seja</w:t>
      </w:r>
      <w:r w:rsidR="00BE5B9E" w:rsidRPr="00737909">
        <w:rPr>
          <w:rFonts w:ascii="Arial Narrow" w:hAnsi="Arial Narrow"/>
          <w:sz w:val="24"/>
          <w:szCs w:val="24"/>
        </w:rPr>
        <w:t xml:space="preserve"> </w:t>
      </w:r>
      <w:r w:rsidRPr="00737909">
        <w:rPr>
          <w:rFonts w:ascii="Arial Narrow" w:hAnsi="Arial Narrow"/>
          <w:sz w:val="24"/>
          <w:szCs w:val="24"/>
        </w:rPr>
        <w:t>por</w:t>
      </w:r>
      <w:r w:rsidR="00BE5B9E" w:rsidRPr="00737909">
        <w:rPr>
          <w:rFonts w:ascii="Arial Narrow" w:hAnsi="Arial Narrow"/>
          <w:sz w:val="24"/>
          <w:szCs w:val="24"/>
        </w:rPr>
        <w:t xml:space="preserve"> </w:t>
      </w:r>
      <w:r w:rsidRPr="00737909">
        <w:rPr>
          <w:rFonts w:ascii="Arial Narrow" w:hAnsi="Arial Narrow"/>
          <w:sz w:val="24"/>
          <w:szCs w:val="24"/>
        </w:rPr>
        <w:t>insuficiência</w:t>
      </w:r>
      <w:r w:rsidR="00BE5B9E" w:rsidRPr="00737909">
        <w:rPr>
          <w:rFonts w:ascii="Arial Narrow" w:hAnsi="Arial Narrow"/>
          <w:sz w:val="24"/>
          <w:szCs w:val="24"/>
        </w:rPr>
        <w:t xml:space="preserve"> </w:t>
      </w:r>
      <w:r w:rsidRPr="00737909">
        <w:rPr>
          <w:rFonts w:ascii="Arial Narrow" w:hAnsi="Arial Narrow"/>
          <w:sz w:val="24"/>
          <w:szCs w:val="24"/>
        </w:rPr>
        <w:t>de</w:t>
      </w:r>
      <w:r w:rsidR="00BE5B9E" w:rsidRPr="00737909">
        <w:rPr>
          <w:rFonts w:ascii="Arial Narrow" w:hAnsi="Arial Narrow"/>
          <w:sz w:val="24"/>
          <w:szCs w:val="24"/>
        </w:rPr>
        <w:t xml:space="preserve"> </w:t>
      </w:r>
      <w:r w:rsidRPr="00737909">
        <w:rPr>
          <w:rFonts w:ascii="Arial Narrow" w:hAnsi="Arial Narrow"/>
          <w:sz w:val="24"/>
          <w:szCs w:val="24"/>
        </w:rPr>
        <w:t>fundo</w:t>
      </w:r>
      <w:r w:rsidR="00BE5B9E" w:rsidRPr="00737909">
        <w:rPr>
          <w:rFonts w:ascii="Arial Narrow" w:hAnsi="Arial Narrow"/>
          <w:sz w:val="24"/>
          <w:szCs w:val="24"/>
        </w:rPr>
        <w:t xml:space="preserve"> </w:t>
      </w:r>
      <w:r w:rsidRPr="00737909">
        <w:rPr>
          <w:rFonts w:ascii="Arial Narrow" w:hAnsi="Arial Narrow"/>
          <w:sz w:val="24"/>
          <w:szCs w:val="24"/>
        </w:rPr>
        <w:t>ou</w:t>
      </w:r>
      <w:r w:rsidR="00BE5B9E" w:rsidRPr="00737909">
        <w:rPr>
          <w:rFonts w:ascii="Arial Narrow" w:hAnsi="Arial Narrow"/>
          <w:sz w:val="24"/>
          <w:szCs w:val="24"/>
        </w:rPr>
        <w:t xml:space="preserve"> </w:t>
      </w:r>
      <w:r w:rsidRPr="00737909">
        <w:rPr>
          <w:rFonts w:ascii="Arial Narrow" w:hAnsi="Arial Narrow"/>
          <w:sz w:val="24"/>
          <w:szCs w:val="24"/>
        </w:rPr>
        <w:t>outros,</w:t>
      </w:r>
      <w:r w:rsidR="00BE5B9E" w:rsidRPr="00737909">
        <w:rPr>
          <w:rFonts w:ascii="Arial Narrow" w:hAnsi="Arial Narrow"/>
          <w:sz w:val="24"/>
          <w:szCs w:val="24"/>
        </w:rPr>
        <w:t xml:space="preserve"> </w:t>
      </w:r>
      <w:r w:rsidRPr="00737909">
        <w:rPr>
          <w:rFonts w:ascii="Arial Narrow" w:hAnsi="Arial Narrow"/>
          <w:sz w:val="24"/>
          <w:szCs w:val="24"/>
        </w:rPr>
        <w:t>o</w:t>
      </w:r>
      <w:r w:rsidR="00BE5B9E" w:rsidRPr="00737909">
        <w:rPr>
          <w:rFonts w:ascii="Arial Narrow" w:hAnsi="Arial Narrow"/>
          <w:sz w:val="24"/>
          <w:szCs w:val="24"/>
        </w:rPr>
        <w:t xml:space="preserve"> </w:t>
      </w:r>
      <w:r w:rsidRPr="00737909">
        <w:rPr>
          <w:rFonts w:ascii="Arial Narrow" w:hAnsi="Arial Narrow"/>
          <w:sz w:val="24"/>
          <w:szCs w:val="24"/>
        </w:rPr>
        <w:t>mesmo</w:t>
      </w:r>
      <w:r w:rsidR="00BE5B9E" w:rsidRPr="00737909">
        <w:rPr>
          <w:rFonts w:ascii="Arial Narrow" w:hAnsi="Arial Narrow"/>
          <w:sz w:val="24"/>
          <w:szCs w:val="24"/>
        </w:rPr>
        <w:t xml:space="preserve"> </w:t>
      </w:r>
      <w:r w:rsidRPr="00737909">
        <w:rPr>
          <w:rFonts w:ascii="Arial Narrow" w:hAnsi="Arial Narrow"/>
          <w:sz w:val="24"/>
          <w:szCs w:val="24"/>
        </w:rPr>
        <w:t>será</w:t>
      </w:r>
      <w:r w:rsidR="00BE5B9E" w:rsidRPr="00737909">
        <w:rPr>
          <w:rFonts w:ascii="Arial Narrow" w:hAnsi="Arial Narrow"/>
          <w:sz w:val="24"/>
          <w:szCs w:val="24"/>
        </w:rPr>
        <w:t xml:space="preserve"> </w:t>
      </w:r>
      <w:r w:rsidRPr="00737909">
        <w:rPr>
          <w:rFonts w:ascii="Arial Narrow" w:hAnsi="Arial Narrow"/>
          <w:sz w:val="24"/>
          <w:szCs w:val="24"/>
        </w:rPr>
        <w:t>encaminhado,</w:t>
      </w:r>
      <w:r w:rsidR="00BE5B9E" w:rsidRPr="00737909">
        <w:rPr>
          <w:rFonts w:ascii="Arial Narrow" w:hAnsi="Arial Narrow"/>
          <w:sz w:val="24"/>
          <w:szCs w:val="24"/>
        </w:rPr>
        <w:t xml:space="preserve"> </w:t>
      </w:r>
      <w:r w:rsidRPr="00737909">
        <w:rPr>
          <w:rFonts w:ascii="Arial Narrow" w:hAnsi="Arial Narrow"/>
          <w:sz w:val="24"/>
          <w:szCs w:val="24"/>
        </w:rPr>
        <w:t>para</w:t>
      </w:r>
      <w:r w:rsidR="00BE5B9E" w:rsidRPr="00737909">
        <w:rPr>
          <w:rFonts w:ascii="Arial Narrow" w:hAnsi="Arial Narrow"/>
          <w:sz w:val="24"/>
          <w:szCs w:val="24"/>
        </w:rPr>
        <w:t xml:space="preserve"> </w:t>
      </w:r>
      <w:r w:rsidRPr="00737909">
        <w:rPr>
          <w:rFonts w:ascii="Arial Narrow" w:hAnsi="Arial Narrow"/>
          <w:sz w:val="24"/>
          <w:szCs w:val="24"/>
        </w:rPr>
        <w:t>as</w:t>
      </w:r>
      <w:r w:rsidR="00BE5B9E" w:rsidRPr="00737909">
        <w:rPr>
          <w:rFonts w:ascii="Arial Narrow" w:hAnsi="Arial Narrow"/>
          <w:sz w:val="24"/>
          <w:szCs w:val="24"/>
        </w:rPr>
        <w:t xml:space="preserve"> </w:t>
      </w:r>
      <w:r w:rsidRPr="00737909">
        <w:rPr>
          <w:rFonts w:ascii="Arial Narrow" w:hAnsi="Arial Narrow"/>
          <w:sz w:val="24"/>
          <w:szCs w:val="24"/>
        </w:rPr>
        <w:t>provid</w:t>
      </w:r>
      <w:r w:rsidR="00BE5B9E" w:rsidRPr="00737909">
        <w:rPr>
          <w:rFonts w:ascii="Arial Narrow" w:hAnsi="Arial Narrow"/>
          <w:sz w:val="24"/>
          <w:szCs w:val="24"/>
        </w:rPr>
        <w:t>ê</w:t>
      </w:r>
      <w:r w:rsidRPr="00737909">
        <w:rPr>
          <w:rFonts w:ascii="Arial Narrow" w:hAnsi="Arial Narrow"/>
          <w:sz w:val="24"/>
          <w:szCs w:val="24"/>
        </w:rPr>
        <w:t>ncias jurídicas, uma vez que cabe à Leiloeira a cobrança de 15% do valor arrematado a título</w:t>
      </w:r>
      <w:r w:rsidR="00BE5B9E" w:rsidRPr="00737909">
        <w:rPr>
          <w:rFonts w:ascii="Arial Narrow" w:hAnsi="Arial Narrow"/>
          <w:sz w:val="24"/>
          <w:szCs w:val="24"/>
        </w:rPr>
        <w:t xml:space="preserve"> </w:t>
      </w:r>
      <w:r w:rsidRPr="00737909">
        <w:rPr>
          <w:rFonts w:ascii="Arial Narrow" w:hAnsi="Arial Narrow"/>
          <w:sz w:val="24"/>
          <w:szCs w:val="24"/>
        </w:rPr>
        <w:t>de</w:t>
      </w:r>
      <w:r w:rsidR="00BE5B9E" w:rsidRPr="00737909">
        <w:rPr>
          <w:rFonts w:ascii="Arial Narrow" w:hAnsi="Arial Narrow"/>
          <w:sz w:val="24"/>
          <w:szCs w:val="24"/>
        </w:rPr>
        <w:t xml:space="preserve"> </w:t>
      </w:r>
      <w:r w:rsidRPr="00737909">
        <w:rPr>
          <w:rFonts w:ascii="Arial Narrow" w:hAnsi="Arial Narrow"/>
          <w:sz w:val="24"/>
          <w:szCs w:val="24"/>
        </w:rPr>
        <w:t>multa,</w:t>
      </w:r>
      <w:r w:rsidR="00BE5B9E" w:rsidRPr="00737909">
        <w:rPr>
          <w:rFonts w:ascii="Arial Narrow" w:hAnsi="Arial Narrow"/>
          <w:sz w:val="24"/>
          <w:szCs w:val="24"/>
        </w:rPr>
        <w:t xml:space="preserve"> </w:t>
      </w:r>
      <w:r w:rsidRPr="00737909">
        <w:rPr>
          <w:rFonts w:ascii="Arial Narrow" w:hAnsi="Arial Narrow"/>
          <w:sz w:val="24"/>
          <w:szCs w:val="24"/>
        </w:rPr>
        <w:t>mais</w:t>
      </w:r>
      <w:r w:rsidR="00BE5B9E" w:rsidRPr="00737909">
        <w:rPr>
          <w:rFonts w:ascii="Arial Narrow" w:hAnsi="Arial Narrow"/>
          <w:sz w:val="24"/>
          <w:szCs w:val="24"/>
        </w:rPr>
        <w:t xml:space="preserve"> </w:t>
      </w:r>
      <w:r w:rsidRPr="00737909">
        <w:rPr>
          <w:rFonts w:ascii="Arial Narrow" w:hAnsi="Arial Narrow"/>
          <w:sz w:val="24"/>
          <w:szCs w:val="24"/>
        </w:rPr>
        <w:t>5%</w:t>
      </w:r>
      <w:r w:rsidR="00BE5B9E" w:rsidRPr="00737909">
        <w:rPr>
          <w:rFonts w:ascii="Arial Narrow" w:hAnsi="Arial Narrow"/>
          <w:sz w:val="24"/>
          <w:szCs w:val="24"/>
        </w:rPr>
        <w:t xml:space="preserve"> </w:t>
      </w:r>
      <w:r w:rsidRPr="00737909">
        <w:rPr>
          <w:rFonts w:ascii="Arial Narrow" w:hAnsi="Arial Narrow"/>
          <w:sz w:val="24"/>
          <w:szCs w:val="24"/>
        </w:rPr>
        <w:t>(cinco</w:t>
      </w:r>
      <w:r w:rsidR="00BE5B9E" w:rsidRPr="00737909">
        <w:rPr>
          <w:rFonts w:ascii="Arial Narrow" w:hAnsi="Arial Narrow"/>
          <w:sz w:val="24"/>
          <w:szCs w:val="24"/>
        </w:rPr>
        <w:t xml:space="preserve"> </w:t>
      </w:r>
      <w:r w:rsidRPr="00737909">
        <w:rPr>
          <w:rFonts w:ascii="Arial Narrow" w:hAnsi="Arial Narrow"/>
          <w:sz w:val="24"/>
          <w:szCs w:val="24"/>
        </w:rPr>
        <w:t>por</w:t>
      </w:r>
      <w:r w:rsidR="00BE5B9E" w:rsidRPr="00737909">
        <w:rPr>
          <w:rFonts w:ascii="Arial Narrow" w:hAnsi="Arial Narrow"/>
          <w:sz w:val="24"/>
          <w:szCs w:val="24"/>
        </w:rPr>
        <w:t xml:space="preserve"> </w:t>
      </w:r>
      <w:r w:rsidRPr="00737909">
        <w:rPr>
          <w:rFonts w:ascii="Arial Narrow" w:hAnsi="Arial Narrow"/>
          <w:sz w:val="24"/>
          <w:szCs w:val="24"/>
        </w:rPr>
        <w:t>cento)</w:t>
      </w:r>
      <w:r w:rsidR="00BE5B9E" w:rsidRPr="00737909">
        <w:rPr>
          <w:rFonts w:ascii="Arial Narrow" w:hAnsi="Arial Narrow"/>
          <w:sz w:val="24"/>
          <w:szCs w:val="24"/>
        </w:rPr>
        <w:t xml:space="preserve"> </w:t>
      </w:r>
      <w:r w:rsidRPr="00737909">
        <w:rPr>
          <w:rFonts w:ascii="Arial Narrow" w:hAnsi="Arial Narrow"/>
          <w:sz w:val="24"/>
          <w:szCs w:val="24"/>
        </w:rPr>
        <w:t>de</w:t>
      </w:r>
      <w:r w:rsidR="00BE5B9E" w:rsidRPr="00737909">
        <w:rPr>
          <w:rFonts w:ascii="Arial Narrow" w:hAnsi="Arial Narrow"/>
          <w:sz w:val="24"/>
          <w:szCs w:val="24"/>
        </w:rPr>
        <w:t xml:space="preserve"> </w:t>
      </w:r>
      <w:r w:rsidRPr="00737909">
        <w:rPr>
          <w:rFonts w:ascii="Arial Narrow" w:hAnsi="Arial Narrow"/>
          <w:sz w:val="24"/>
          <w:szCs w:val="24"/>
        </w:rPr>
        <w:t>comissão,</w:t>
      </w:r>
      <w:r w:rsidR="00BE5B9E" w:rsidRPr="00737909">
        <w:rPr>
          <w:rFonts w:ascii="Arial Narrow" w:hAnsi="Arial Narrow"/>
          <w:sz w:val="24"/>
          <w:szCs w:val="24"/>
        </w:rPr>
        <w:t xml:space="preserve"> </w:t>
      </w:r>
      <w:r w:rsidRPr="00737909">
        <w:rPr>
          <w:rFonts w:ascii="Arial Narrow" w:hAnsi="Arial Narrow"/>
          <w:sz w:val="24"/>
          <w:szCs w:val="24"/>
        </w:rPr>
        <w:t>conforme</w:t>
      </w:r>
      <w:r w:rsidR="00BE5B9E" w:rsidRPr="00737909">
        <w:rPr>
          <w:rFonts w:ascii="Arial Narrow" w:hAnsi="Arial Narrow"/>
          <w:sz w:val="24"/>
          <w:szCs w:val="24"/>
        </w:rPr>
        <w:t xml:space="preserve"> </w:t>
      </w:r>
      <w:r w:rsidRPr="00737909">
        <w:rPr>
          <w:rFonts w:ascii="Arial Narrow" w:hAnsi="Arial Narrow"/>
          <w:sz w:val="24"/>
          <w:szCs w:val="24"/>
        </w:rPr>
        <w:t>artigo</w:t>
      </w:r>
      <w:r w:rsidR="00BE5B9E" w:rsidRPr="00737909">
        <w:rPr>
          <w:rFonts w:ascii="Arial Narrow" w:hAnsi="Arial Narrow"/>
          <w:sz w:val="24"/>
          <w:szCs w:val="24"/>
        </w:rPr>
        <w:t xml:space="preserve"> </w:t>
      </w:r>
      <w:r w:rsidRPr="00737909">
        <w:rPr>
          <w:rFonts w:ascii="Arial Narrow" w:hAnsi="Arial Narrow"/>
          <w:sz w:val="24"/>
          <w:szCs w:val="24"/>
        </w:rPr>
        <w:t>39,</w:t>
      </w:r>
      <w:r w:rsidR="00BE5B9E" w:rsidRPr="00737909">
        <w:rPr>
          <w:rFonts w:ascii="Arial Narrow" w:hAnsi="Arial Narrow"/>
          <w:sz w:val="24"/>
          <w:szCs w:val="24"/>
        </w:rPr>
        <w:t xml:space="preserve"> </w:t>
      </w:r>
      <w:r w:rsidRPr="00737909">
        <w:rPr>
          <w:rFonts w:ascii="Arial Narrow" w:hAnsi="Arial Narrow"/>
          <w:sz w:val="24"/>
          <w:szCs w:val="24"/>
        </w:rPr>
        <w:t>capítulo</w:t>
      </w:r>
      <w:r w:rsidR="00BE5B9E" w:rsidRPr="00737909">
        <w:rPr>
          <w:rFonts w:ascii="Arial Narrow" w:hAnsi="Arial Narrow"/>
          <w:sz w:val="24"/>
          <w:szCs w:val="24"/>
        </w:rPr>
        <w:t xml:space="preserve"> </w:t>
      </w:r>
      <w:r w:rsidRPr="00737909">
        <w:rPr>
          <w:rFonts w:ascii="Arial Narrow" w:hAnsi="Arial Narrow"/>
          <w:sz w:val="24"/>
          <w:szCs w:val="24"/>
        </w:rPr>
        <w:t>II,</w:t>
      </w:r>
      <w:r w:rsidR="00BE5B9E" w:rsidRPr="00737909">
        <w:rPr>
          <w:rFonts w:ascii="Arial Narrow" w:hAnsi="Arial Narrow"/>
          <w:sz w:val="24"/>
          <w:szCs w:val="24"/>
        </w:rPr>
        <w:t xml:space="preserve"> </w:t>
      </w:r>
      <w:r w:rsidRPr="00737909">
        <w:rPr>
          <w:rFonts w:ascii="Arial Narrow" w:hAnsi="Arial Narrow"/>
          <w:sz w:val="24"/>
          <w:szCs w:val="24"/>
        </w:rPr>
        <w:t>decreto</w:t>
      </w:r>
      <w:r w:rsidR="00BE5B9E" w:rsidRPr="00737909">
        <w:rPr>
          <w:rFonts w:ascii="Arial Narrow" w:hAnsi="Arial Narrow"/>
          <w:sz w:val="24"/>
          <w:szCs w:val="24"/>
        </w:rPr>
        <w:t xml:space="preserve"> </w:t>
      </w:r>
      <w:r w:rsidRPr="00737909">
        <w:rPr>
          <w:rFonts w:ascii="Arial Narrow" w:hAnsi="Arial Narrow"/>
          <w:sz w:val="24"/>
          <w:szCs w:val="24"/>
        </w:rPr>
        <w:t>nº</w:t>
      </w:r>
      <w:r w:rsidR="00BE5B9E" w:rsidRPr="00737909">
        <w:rPr>
          <w:rFonts w:ascii="Arial Narrow" w:hAnsi="Arial Narrow"/>
          <w:sz w:val="24"/>
          <w:szCs w:val="24"/>
        </w:rPr>
        <w:t xml:space="preserve"> </w:t>
      </w:r>
      <w:r w:rsidRPr="00737909">
        <w:rPr>
          <w:rFonts w:ascii="Arial Narrow" w:hAnsi="Arial Narrow"/>
          <w:sz w:val="24"/>
          <w:szCs w:val="24"/>
        </w:rPr>
        <w:t>21.981.</w:t>
      </w:r>
    </w:p>
    <w:p w14:paraId="776A3FC9" w14:textId="77777777" w:rsidR="007C2D71" w:rsidRPr="00737909" w:rsidRDefault="007C2D71" w:rsidP="007C2D71">
      <w:pPr>
        <w:widowControl w:val="0"/>
        <w:tabs>
          <w:tab w:val="left" w:pos="1369"/>
        </w:tabs>
        <w:autoSpaceDE w:val="0"/>
        <w:autoSpaceDN w:val="0"/>
        <w:spacing w:line="240" w:lineRule="auto"/>
        <w:jc w:val="both"/>
        <w:rPr>
          <w:rFonts w:ascii="Arial Narrow" w:hAnsi="Arial Narrow"/>
          <w:sz w:val="24"/>
          <w:szCs w:val="24"/>
        </w:rPr>
      </w:pPr>
      <w:r w:rsidRPr="00737909">
        <w:rPr>
          <w:rFonts w:ascii="Arial Narrow" w:hAnsi="Arial Narrow"/>
          <w:sz w:val="24"/>
          <w:szCs w:val="24"/>
        </w:rPr>
        <w:t>10.5. O</w:t>
      </w:r>
      <w:r w:rsidR="00BE5B9E" w:rsidRPr="00737909">
        <w:rPr>
          <w:rFonts w:ascii="Arial Narrow" w:hAnsi="Arial Narrow"/>
          <w:sz w:val="24"/>
          <w:szCs w:val="24"/>
        </w:rPr>
        <w:t xml:space="preserve"> </w:t>
      </w:r>
      <w:r w:rsidRPr="00737909">
        <w:rPr>
          <w:rFonts w:ascii="Arial Narrow" w:hAnsi="Arial Narrow"/>
          <w:sz w:val="24"/>
          <w:szCs w:val="24"/>
        </w:rPr>
        <w:t>arrematante</w:t>
      </w:r>
      <w:r w:rsidR="00BE5B9E" w:rsidRPr="00737909">
        <w:rPr>
          <w:rFonts w:ascii="Arial Narrow" w:hAnsi="Arial Narrow"/>
          <w:sz w:val="24"/>
          <w:szCs w:val="24"/>
        </w:rPr>
        <w:t xml:space="preserve"> </w:t>
      </w:r>
      <w:r w:rsidRPr="00737909">
        <w:rPr>
          <w:rFonts w:ascii="Arial Narrow" w:hAnsi="Arial Narrow"/>
          <w:sz w:val="24"/>
          <w:szCs w:val="24"/>
        </w:rPr>
        <w:t>ficará</w:t>
      </w:r>
      <w:r w:rsidR="00BE5B9E" w:rsidRPr="00737909">
        <w:rPr>
          <w:rFonts w:ascii="Arial Narrow" w:hAnsi="Arial Narrow"/>
          <w:sz w:val="24"/>
          <w:szCs w:val="24"/>
        </w:rPr>
        <w:t xml:space="preserve"> </w:t>
      </w:r>
      <w:r w:rsidRPr="00737909">
        <w:rPr>
          <w:rFonts w:ascii="Arial Narrow" w:hAnsi="Arial Narrow"/>
          <w:sz w:val="24"/>
          <w:szCs w:val="24"/>
        </w:rPr>
        <w:t>responsável</w:t>
      </w:r>
      <w:r w:rsidR="00BE5B9E" w:rsidRPr="00737909">
        <w:rPr>
          <w:rFonts w:ascii="Arial Narrow" w:hAnsi="Arial Narrow"/>
          <w:sz w:val="24"/>
          <w:szCs w:val="24"/>
        </w:rPr>
        <w:t xml:space="preserve"> </w:t>
      </w:r>
      <w:r w:rsidRPr="00737909">
        <w:rPr>
          <w:rFonts w:ascii="Arial Narrow" w:hAnsi="Arial Narrow"/>
          <w:sz w:val="24"/>
          <w:szCs w:val="24"/>
        </w:rPr>
        <w:t>pelo</w:t>
      </w:r>
      <w:r w:rsidR="00BE5B9E" w:rsidRPr="00737909">
        <w:rPr>
          <w:rFonts w:ascii="Arial Narrow" w:hAnsi="Arial Narrow"/>
          <w:sz w:val="24"/>
          <w:szCs w:val="24"/>
        </w:rPr>
        <w:t xml:space="preserve"> </w:t>
      </w:r>
      <w:r w:rsidRPr="00737909">
        <w:rPr>
          <w:rFonts w:ascii="Arial Narrow" w:hAnsi="Arial Narrow"/>
          <w:sz w:val="24"/>
          <w:szCs w:val="24"/>
        </w:rPr>
        <w:t>pagamento</w:t>
      </w:r>
      <w:r w:rsidR="00BE5B9E" w:rsidRPr="00737909">
        <w:rPr>
          <w:rFonts w:ascii="Arial Narrow" w:hAnsi="Arial Narrow"/>
          <w:sz w:val="24"/>
          <w:szCs w:val="24"/>
        </w:rPr>
        <w:t xml:space="preserve"> </w:t>
      </w:r>
      <w:r w:rsidRPr="00737909">
        <w:rPr>
          <w:rFonts w:ascii="Arial Narrow" w:hAnsi="Arial Narrow"/>
          <w:sz w:val="24"/>
          <w:szCs w:val="24"/>
        </w:rPr>
        <w:t>total</w:t>
      </w:r>
      <w:r w:rsidR="00BE5B9E" w:rsidRPr="00737909">
        <w:rPr>
          <w:rFonts w:ascii="Arial Narrow" w:hAnsi="Arial Narrow"/>
          <w:sz w:val="24"/>
          <w:szCs w:val="24"/>
        </w:rPr>
        <w:t xml:space="preserve"> </w:t>
      </w:r>
      <w:r w:rsidRPr="00737909">
        <w:rPr>
          <w:rFonts w:ascii="Arial Narrow" w:hAnsi="Arial Narrow"/>
          <w:sz w:val="24"/>
          <w:szCs w:val="24"/>
        </w:rPr>
        <w:t>dos</w:t>
      </w:r>
      <w:r w:rsidR="00BE5B9E" w:rsidRPr="00737909">
        <w:rPr>
          <w:rFonts w:ascii="Arial Narrow" w:hAnsi="Arial Narrow"/>
          <w:sz w:val="24"/>
          <w:szCs w:val="24"/>
        </w:rPr>
        <w:t xml:space="preserve"> </w:t>
      </w:r>
      <w:r w:rsidRPr="00737909">
        <w:rPr>
          <w:rFonts w:ascii="Arial Narrow" w:hAnsi="Arial Narrow"/>
          <w:sz w:val="24"/>
          <w:szCs w:val="24"/>
        </w:rPr>
        <w:t>lotes</w:t>
      </w:r>
      <w:r w:rsidR="00BE5B9E" w:rsidRPr="00737909">
        <w:rPr>
          <w:rFonts w:ascii="Arial Narrow" w:hAnsi="Arial Narrow"/>
          <w:sz w:val="24"/>
          <w:szCs w:val="24"/>
        </w:rPr>
        <w:t xml:space="preserve"> </w:t>
      </w:r>
      <w:r w:rsidRPr="00737909">
        <w:rPr>
          <w:rFonts w:ascii="Arial Narrow" w:hAnsi="Arial Narrow"/>
          <w:sz w:val="24"/>
          <w:szCs w:val="24"/>
        </w:rPr>
        <w:t>arrematados</w:t>
      </w:r>
      <w:r w:rsidR="00BE5B9E" w:rsidRPr="00737909">
        <w:rPr>
          <w:rFonts w:ascii="Arial Narrow" w:hAnsi="Arial Narrow"/>
          <w:sz w:val="24"/>
          <w:szCs w:val="24"/>
        </w:rPr>
        <w:t xml:space="preserve"> </w:t>
      </w:r>
      <w:r w:rsidRPr="00737909">
        <w:rPr>
          <w:rFonts w:ascii="Arial Narrow" w:hAnsi="Arial Narrow"/>
          <w:sz w:val="24"/>
          <w:szCs w:val="24"/>
        </w:rPr>
        <w:t>e</w:t>
      </w:r>
      <w:r w:rsidR="00BE5B9E" w:rsidRPr="00737909">
        <w:rPr>
          <w:rFonts w:ascii="Arial Narrow" w:hAnsi="Arial Narrow"/>
          <w:sz w:val="24"/>
          <w:szCs w:val="24"/>
        </w:rPr>
        <w:t xml:space="preserve"> </w:t>
      </w:r>
      <w:r w:rsidRPr="00737909">
        <w:rPr>
          <w:rFonts w:ascii="Arial Narrow" w:hAnsi="Arial Narrow"/>
          <w:sz w:val="24"/>
          <w:szCs w:val="24"/>
        </w:rPr>
        <w:t>só</w:t>
      </w:r>
      <w:r w:rsidR="00BE5B9E" w:rsidRPr="00737909">
        <w:rPr>
          <w:rFonts w:ascii="Arial Narrow" w:hAnsi="Arial Narrow"/>
          <w:sz w:val="24"/>
          <w:szCs w:val="24"/>
        </w:rPr>
        <w:t xml:space="preserve"> </w:t>
      </w:r>
      <w:r w:rsidRPr="00737909">
        <w:rPr>
          <w:rFonts w:ascii="Arial Narrow" w:hAnsi="Arial Narrow"/>
          <w:sz w:val="24"/>
          <w:szCs w:val="24"/>
        </w:rPr>
        <w:t>se</w:t>
      </w:r>
      <w:r w:rsidR="00BE5B9E" w:rsidRPr="00737909">
        <w:rPr>
          <w:rFonts w:ascii="Arial Narrow" w:hAnsi="Arial Narrow"/>
          <w:sz w:val="24"/>
          <w:szCs w:val="24"/>
        </w:rPr>
        <w:t xml:space="preserve"> </w:t>
      </w:r>
      <w:r w:rsidRPr="00737909">
        <w:rPr>
          <w:rFonts w:ascii="Arial Narrow" w:hAnsi="Arial Narrow"/>
          <w:sz w:val="24"/>
          <w:szCs w:val="24"/>
        </w:rPr>
        <w:t>procederá</w:t>
      </w:r>
      <w:r w:rsidR="00BE5B9E" w:rsidRPr="00737909">
        <w:rPr>
          <w:rFonts w:ascii="Arial Narrow" w:hAnsi="Arial Narrow"/>
          <w:sz w:val="24"/>
          <w:szCs w:val="24"/>
        </w:rPr>
        <w:t xml:space="preserve"> </w:t>
      </w:r>
      <w:r w:rsidRPr="00737909">
        <w:rPr>
          <w:rFonts w:ascii="Arial Narrow" w:hAnsi="Arial Narrow"/>
          <w:sz w:val="24"/>
          <w:szCs w:val="24"/>
        </w:rPr>
        <w:t>a</w:t>
      </w:r>
      <w:r w:rsidR="00BE5B9E" w:rsidRPr="00737909">
        <w:rPr>
          <w:rFonts w:ascii="Arial Narrow" w:hAnsi="Arial Narrow"/>
          <w:sz w:val="24"/>
          <w:szCs w:val="24"/>
        </w:rPr>
        <w:t xml:space="preserve"> </w:t>
      </w:r>
      <w:r w:rsidRPr="00737909">
        <w:rPr>
          <w:rFonts w:ascii="Arial Narrow" w:hAnsi="Arial Narrow"/>
          <w:sz w:val="24"/>
          <w:szCs w:val="24"/>
        </w:rPr>
        <w:t>entrega de</w:t>
      </w:r>
      <w:r w:rsidR="00BE5B9E" w:rsidRPr="00737909">
        <w:rPr>
          <w:rFonts w:ascii="Arial Narrow" w:hAnsi="Arial Narrow"/>
          <w:sz w:val="24"/>
          <w:szCs w:val="24"/>
        </w:rPr>
        <w:t xml:space="preserve"> </w:t>
      </w:r>
      <w:r w:rsidRPr="00737909">
        <w:rPr>
          <w:rFonts w:ascii="Arial Narrow" w:hAnsi="Arial Narrow"/>
          <w:sz w:val="24"/>
          <w:szCs w:val="24"/>
        </w:rPr>
        <w:t>qualquer</w:t>
      </w:r>
      <w:r w:rsidR="00BE5B9E" w:rsidRPr="00737909">
        <w:rPr>
          <w:rFonts w:ascii="Arial Narrow" w:hAnsi="Arial Narrow"/>
          <w:sz w:val="24"/>
          <w:szCs w:val="24"/>
        </w:rPr>
        <w:t xml:space="preserve"> </w:t>
      </w:r>
      <w:r w:rsidRPr="00737909">
        <w:rPr>
          <w:rFonts w:ascii="Arial Narrow" w:hAnsi="Arial Narrow"/>
          <w:sz w:val="24"/>
          <w:szCs w:val="24"/>
        </w:rPr>
        <w:t>bem</w:t>
      </w:r>
      <w:r w:rsidR="00BE5B9E" w:rsidRPr="00737909">
        <w:rPr>
          <w:rFonts w:ascii="Arial Narrow" w:hAnsi="Arial Narrow"/>
          <w:sz w:val="24"/>
          <w:szCs w:val="24"/>
        </w:rPr>
        <w:t xml:space="preserve"> </w:t>
      </w:r>
      <w:r w:rsidRPr="00737909">
        <w:rPr>
          <w:rFonts w:ascii="Arial Narrow" w:hAnsi="Arial Narrow"/>
          <w:sz w:val="24"/>
          <w:szCs w:val="24"/>
        </w:rPr>
        <w:t>após</w:t>
      </w:r>
      <w:r w:rsidR="00BE5B9E" w:rsidRPr="00737909">
        <w:rPr>
          <w:rFonts w:ascii="Arial Narrow" w:hAnsi="Arial Narrow"/>
          <w:sz w:val="24"/>
          <w:szCs w:val="24"/>
        </w:rPr>
        <w:t xml:space="preserve"> </w:t>
      </w:r>
      <w:r w:rsidRPr="00737909">
        <w:rPr>
          <w:rFonts w:ascii="Arial Narrow" w:hAnsi="Arial Narrow"/>
          <w:sz w:val="24"/>
          <w:szCs w:val="24"/>
        </w:rPr>
        <w:t>o</w:t>
      </w:r>
      <w:r w:rsidR="00BE5B9E" w:rsidRPr="00737909">
        <w:rPr>
          <w:rFonts w:ascii="Arial Narrow" w:hAnsi="Arial Narrow"/>
          <w:sz w:val="24"/>
          <w:szCs w:val="24"/>
        </w:rPr>
        <w:t xml:space="preserve"> </w:t>
      </w:r>
      <w:r w:rsidRPr="00737909">
        <w:rPr>
          <w:rFonts w:ascii="Arial Narrow" w:hAnsi="Arial Narrow"/>
          <w:sz w:val="24"/>
          <w:szCs w:val="24"/>
        </w:rPr>
        <w:t>pagamento</w:t>
      </w:r>
      <w:r w:rsidR="00BE5B9E" w:rsidRPr="00737909">
        <w:rPr>
          <w:rFonts w:ascii="Arial Narrow" w:hAnsi="Arial Narrow"/>
          <w:sz w:val="24"/>
          <w:szCs w:val="24"/>
        </w:rPr>
        <w:t xml:space="preserve"> </w:t>
      </w:r>
      <w:r w:rsidRPr="00737909">
        <w:rPr>
          <w:rFonts w:ascii="Arial Narrow" w:hAnsi="Arial Narrow"/>
          <w:sz w:val="24"/>
          <w:szCs w:val="24"/>
        </w:rPr>
        <w:t>de</w:t>
      </w:r>
      <w:r w:rsidR="00BE5B9E" w:rsidRPr="00737909">
        <w:rPr>
          <w:rFonts w:ascii="Arial Narrow" w:hAnsi="Arial Narrow"/>
          <w:sz w:val="24"/>
          <w:szCs w:val="24"/>
        </w:rPr>
        <w:t xml:space="preserve"> </w:t>
      </w:r>
      <w:r w:rsidRPr="00737909">
        <w:rPr>
          <w:rFonts w:ascii="Arial Narrow" w:hAnsi="Arial Narrow"/>
          <w:sz w:val="24"/>
          <w:szCs w:val="24"/>
        </w:rPr>
        <w:t>todos.</w:t>
      </w:r>
    </w:p>
    <w:p w14:paraId="421E0299" w14:textId="77777777" w:rsidR="007C2D71" w:rsidRPr="00737909" w:rsidRDefault="007C2D71" w:rsidP="007C2D71">
      <w:pPr>
        <w:widowControl w:val="0"/>
        <w:tabs>
          <w:tab w:val="left" w:pos="1369"/>
        </w:tabs>
        <w:autoSpaceDE w:val="0"/>
        <w:autoSpaceDN w:val="0"/>
        <w:spacing w:line="240" w:lineRule="auto"/>
        <w:jc w:val="both"/>
        <w:rPr>
          <w:rFonts w:ascii="Arial Narrow" w:hAnsi="Arial Narrow"/>
          <w:sz w:val="24"/>
          <w:szCs w:val="24"/>
        </w:rPr>
      </w:pPr>
      <w:r w:rsidRPr="00737909">
        <w:rPr>
          <w:rFonts w:ascii="Arial Narrow" w:hAnsi="Arial Narrow"/>
          <w:sz w:val="24"/>
          <w:szCs w:val="24"/>
        </w:rPr>
        <w:t>10.6. Caso seja transcorrido o prazo de 72 (setenta e duas) horas, ou seja, 3 (três) dias, e os</w:t>
      </w:r>
      <w:r w:rsidR="00BE5B9E" w:rsidRPr="00737909">
        <w:rPr>
          <w:rFonts w:ascii="Arial Narrow" w:hAnsi="Arial Narrow"/>
          <w:sz w:val="24"/>
          <w:szCs w:val="24"/>
        </w:rPr>
        <w:t xml:space="preserve"> </w:t>
      </w:r>
      <w:r w:rsidRPr="00737909">
        <w:rPr>
          <w:rFonts w:ascii="Arial Narrow" w:hAnsi="Arial Narrow"/>
          <w:sz w:val="24"/>
          <w:szCs w:val="24"/>
        </w:rPr>
        <w:t>depósitos não forem efetivados pelo arrematante, este será considerado desistente e a venda será</w:t>
      </w:r>
      <w:r w:rsidR="00BE5B9E" w:rsidRPr="00737909">
        <w:rPr>
          <w:rFonts w:ascii="Arial Narrow" w:hAnsi="Arial Narrow"/>
          <w:sz w:val="24"/>
          <w:szCs w:val="24"/>
        </w:rPr>
        <w:t xml:space="preserve"> </w:t>
      </w:r>
      <w:r w:rsidRPr="00737909">
        <w:rPr>
          <w:rFonts w:ascii="Arial Narrow" w:hAnsi="Arial Narrow"/>
          <w:sz w:val="24"/>
          <w:szCs w:val="24"/>
        </w:rPr>
        <w:t>cancelada.</w:t>
      </w:r>
      <w:r w:rsidR="00BE5B9E" w:rsidRPr="00737909">
        <w:rPr>
          <w:rFonts w:ascii="Arial Narrow" w:hAnsi="Arial Narrow"/>
          <w:sz w:val="24"/>
          <w:szCs w:val="24"/>
        </w:rPr>
        <w:t xml:space="preserve"> </w:t>
      </w:r>
      <w:r w:rsidRPr="00737909">
        <w:rPr>
          <w:rFonts w:ascii="Arial Narrow" w:hAnsi="Arial Narrow"/>
          <w:sz w:val="24"/>
          <w:szCs w:val="24"/>
        </w:rPr>
        <w:t>Nesse caso,</w:t>
      </w:r>
      <w:r w:rsidR="00BE5B9E" w:rsidRPr="00737909">
        <w:rPr>
          <w:rFonts w:ascii="Arial Narrow" w:hAnsi="Arial Narrow"/>
          <w:sz w:val="24"/>
          <w:szCs w:val="24"/>
        </w:rPr>
        <w:t xml:space="preserve"> </w:t>
      </w:r>
      <w:r w:rsidRPr="00737909">
        <w:rPr>
          <w:rFonts w:ascii="Arial Narrow" w:hAnsi="Arial Narrow"/>
          <w:sz w:val="24"/>
          <w:szCs w:val="24"/>
        </w:rPr>
        <w:t>haverá a cobrança</w:t>
      </w:r>
      <w:r w:rsidR="00BE5B9E" w:rsidRPr="00737909">
        <w:rPr>
          <w:rFonts w:ascii="Arial Narrow" w:hAnsi="Arial Narrow"/>
          <w:sz w:val="24"/>
          <w:szCs w:val="24"/>
        </w:rPr>
        <w:t xml:space="preserve"> </w:t>
      </w:r>
      <w:r w:rsidRPr="00737909">
        <w:rPr>
          <w:rFonts w:ascii="Arial Narrow" w:hAnsi="Arial Narrow"/>
          <w:sz w:val="24"/>
          <w:szCs w:val="24"/>
        </w:rPr>
        <w:t>dos</w:t>
      </w:r>
      <w:r w:rsidR="00BE5B9E" w:rsidRPr="00737909">
        <w:rPr>
          <w:rFonts w:ascii="Arial Narrow" w:hAnsi="Arial Narrow"/>
          <w:sz w:val="24"/>
          <w:szCs w:val="24"/>
        </w:rPr>
        <w:t xml:space="preserve"> </w:t>
      </w:r>
      <w:r w:rsidRPr="00737909">
        <w:rPr>
          <w:rFonts w:ascii="Arial Narrow" w:hAnsi="Arial Narrow"/>
          <w:sz w:val="24"/>
          <w:szCs w:val="24"/>
        </w:rPr>
        <w:t>valores abaixo</w:t>
      </w:r>
      <w:r w:rsidR="00BE5B9E" w:rsidRPr="00737909">
        <w:rPr>
          <w:rFonts w:ascii="Arial Narrow" w:hAnsi="Arial Narrow"/>
          <w:sz w:val="24"/>
          <w:szCs w:val="24"/>
        </w:rPr>
        <w:t xml:space="preserve"> </w:t>
      </w:r>
      <w:r w:rsidRPr="00737909">
        <w:rPr>
          <w:rFonts w:ascii="Arial Narrow" w:hAnsi="Arial Narrow"/>
          <w:sz w:val="24"/>
          <w:szCs w:val="24"/>
        </w:rPr>
        <w:t>descritos</w:t>
      </w:r>
      <w:r w:rsidR="00BE5B9E" w:rsidRPr="00737909">
        <w:rPr>
          <w:rFonts w:ascii="Arial Narrow" w:hAnsi="Arial Narrow"/>
          <w:sz w:val="24"/>
          <w:szCs w:val="24"/>
        </w:rPr>
        <w:t xml:space="preserve"> </w:t>
      </w:r>
      <w:r w:rsidRPr="00737909">
        <w:rPr>
          <w:rFonts w:ascii="Arial Narrow" w:hAnsi="Arial Narrow"/>
          <w:sz w:val="24"/>
          <w:szCs w:val="24"/>
        </w:rPr>
        <w:t>a</w:t>
      </w:r>
      <w:r w:rsidR="00BE5B9E" w:rsidRPr="00737909">
        <w:rPr>
          <w:rFonts w:ascii="Arial Narrow" w:hAnsi="Arial Narrow"/>
          <w:sz w:val="24"/>
          <w:szCs w:val="24"/>
        </w:rPr>
        <w:t xml:space="preserve"> </w:t>
      </w:r>
      <w:r w:rsidRPr="00737909">
        <w:rPr>
          <w:rFonts w:ascii="Arial Narrow" w:hAnsi="Arial Narrow"/>
          <w:sz w:val="24"/>
          <w:szCs w:val="24"/>
        </w:rPr>
        <w:t>título de</w:t>
      </w:r>
      <w:r w:rsidR="00BE5B9E" w:rsidRPr="00737909">
        <w:rPr>
          <w:rFonts w:ascii="Arial Narrow" w:hAnsi="Arial Narrow"/>
          <w:sz w:val="24"/>
          <w:szCs w:val="24"/>
        </w:rPr>
        <w:t xml:space="preserve"> </w:t>
      </w:r>
      <w:r w:rsidRPr="00737909">
        <w:rPr>
          <w:rFonts w:ascii="Arial Narrow" w:hAnsi="Arial Narrow"/>
          <w:sz w:val="24"/>
          <w:szCs w:val="24"/>
        </w:rPr>
        <w:t>multa:</w:t>
      </w:r>
    </w:p>
    <w:p w14:paraId="145675BC" w14:textId="77777777" w:rsidR="007C2D71" w:rsidRPr="00737909" w:rsidRDefault="007C2D71" w:rsidP="007C2D71">
      <w:pPr>
        <w:pStyle w:val="PargrafodaLista"/>
        <w:rPr>
          <w:rFonts w:ascii="Arial Narrow" w:hAnsi="Arial Narrow"/>
          <w:sz w:val="24"/>
          <w:szCs w:val="24"/>
        </w:rPr>
      </w:pPr>
    </w:p>
    <w:p w14:paraId="53EF7215" w14:textId="77777777" w:rsidR="007C2D71" w:rsidRPr="00737909" w:rsidRDefault="007C2D71" w:rsidP="007C2D71">
      <w:pPr>
        <w:pStyle w:val="PargrafodaLista"/>
        <w:tabs>
          <w:tab w:val="left" w:pos="1369"/>
        </w:tabs>
        <w:ind w:left="567" w:firstLine="567"/>
        <w:rPr>
          <w:rFonts w:ascii="Arial Narrow" w:hAnsi="Arial Narrow"/>
          <w:sz w:val="24"/>
          <w:szCs w:val="24"/>
        </w:rPr>
      </w:pPr>
      <w:r w:rsidRPr="00737909">
        <w:rPr>
          <w:rFonts w:ascii="Arial Narrow" w:hAnsi="Arial Narrow"/>
          <w:sz w:val="24"/>
          <w:szCs w:val="24"/>
        </w:rPr>
        <w:t>10.6.1. Valor</w:t>
      </w:r>
      <w:r w:rsidR="00BE5B9E" w:rsidRPr="00737909">
        <w:rPr>
          <w:rFonts w:ascii="Arial Narrow" w:hAnsi="Arial Narrow"/>
          <w:sz w:val="24"/>
          <w:szCs w:val="24"/>
        </w:rPr>
        <w:t xml:space="preserve"> </w:t>
      </w:r>
      <w:r w:rsidRPr="00737909">
        <w:rPr>
          <w:rFonts w:ascii="Arial Narrow" w:hAnsi="Arial Narrow"/>
          <w:sz w:val="24"/>
          <w:szCs w:val="24"/>
        </w:rPr>
        <w:t>de</w:t>
      </w:r>
      <w:r w:rsidR="00BE5B9E" w:rsidRPr="00737909">
        <w:rPr>
          <w:rFonts w:ascii="Arial Narrow" w:hAnsi="Arial Narrow"/>
          <w:sz w:val="24"/>
          <w:szCs w:val="24"/>
        </w:rPr>
        <w:t xml:space="preserve"> </w:t>
      </w:r>
      <w:r w:rsidRPr="00737909">
        <w:rPr>
          <w:rFonts w:ascii="Arial Narrow" w:hAnsi="Arial Narrow"/>
          <w:sz w:val="24"/>
          <w:szCs w:val="24"/>
        </w:rPr>
        <w:t>15% (quinze</w:t>
      </w:r>
      <w:r w:rsidR="00BE5B9E" w:rsidRPr="00737909">
        <w:rPr>
          <w:rFonts w:ascii="Arial Narrow" w:hAnsi="Arial Narrow"/>
          <w:sz w:val="24"/>
          <w:szCs w:val="24"/>
        </w:rPr>
        <w:t xml:space="preserve"> </w:t>
      </w:r>
      <w:r w:rsidRPr="00737909">
        <w:rPr>
          <w:rFonts w:ascii="Arial Narrow" w:hAnsi="Arial Narrow"/>
          <w:sz w:val="24"/>
          <w:szCs w:val="24"/>
        </w:rPr>
        <w:t>por</w:t>
      </w:r>
      <w:r w:rsidR="00BE5B9E" w:rsidRPr="00737909">
        <w:rPr>
          <w:rFonts w:ascii="Arial Narrow" w:hAnsi="Arial Narrow"/>
          <w:sz w:val="24"/>
          <w:szCs w:val="24"/>
        </w:rPr>
        <w:t xml:space="preserve"> </w:t>
      </w:r>
      <w:r w:rsidRPr="00737909">
        <w:rPr>
          <w:rFonts w:ascii="Arial Narrow" w:hAnsi="Arial Narrow"/>
          <w:sz w:val="24"/>
          <w:szCs w:val="24"/>
        </w:rPr>
        <w:t>cento)</w:t>
      </w:r>
      <w:r w:rsidR="00BE5B9E" w:rsidRPr="00737909">
        <w:rPr>
          <w:rFonts w:ascii="Arial Narrow" w:hAnsi="Arial Narrow"/>
          <w:sz w:val="24"/>
          <w:szCs w:val="24"/>
        </w:rPr>
        <w:t xml:space="preserve"> </w:t>
      </w:r>
      <w:r w:rsidRPr="00737909">
        <w:rPr>
          <w:rFonts w:ascii="Arial Narrow" w:hAnsi="Arial Narrow"/>
          <w:sz w:val="24"/>
          <w:szCs w:val="24"/>
        </w:rPr>
        <w:t>do</w:t>
      </w:r>
      <w:r w:rsidR="00BE5B9E" w:rsidRPr="00737909">
        <w:rPr>
          <w:rFonts w:ascii="Arial Narrow" w:hAnsi="Arial Narrow"/>
          <w:sz w:val="24"/>
          <w:szCs w:val="24"/>
        </w:rPr>
        <w:t xml:space="preserve"> </w:t>
      </w:r>
      <w:r w:rsidRPr="00737909">
        <w:rPr>
          <w:rFonts w:ascii="Arial Narrow" w:hAnsi="Arial Narrow"/>
          <w:sz w:val="24"/>
          <w:szCs w:val="24"/>
        </w:rPr>
        <w:t>valor</w:t>
      </w:r>
      <w:r w:rsidR="00BE5B9E" w:rsidRPr="00737909">
        <w:rPr>
          <w:rFonts w:ascii="Arial Narrow" w:hAnsi="Arial Narrow"/>
          <w:sz w:val="24"/>
          <w:szCs w:val="24"/>
        </w:rPr>
        <w:t xml:space="preserve"> </w:t>
      </w:r>
      <w:r w:rsidRPr="00737909">
        <w:rPr>
          <w:rFonts w:ascii="Arial Narrow" w:hAnsi="Arial Narrow"/>
          <w:sz w:val="24"/>
          <w:szCs w:val="24"/>
        </w:rPr>
        <w:t>do</w:t>
      </w:r>
      <w:r w:rsidR="00BE5B9E" w:rsidRPr="00737909">
        <w:rPr>
          <w:rFonts w:ascii="Arial Narrow" w:hAnsi="Arial Narrow"/>
          <w:sz w:val="24"/>
          <w:szCs w:val="24"/>
        </w:rPr>
        <w:t xml:space="preserve"> </w:t>
      </w:r>
      <w:r w:rsidRPr="00737909">
        <w:rPr>
          <w:rFonts w:ascii="Arial Narrow" w:hAnsi="Arial Narrow"/>
          <w:sz w:val="24"/>
          <w:szCs w:val="24"/>
        </w:rPr>
        <w:t>lance</w:t>
      </w:r>
      <w:r w:rsidR="00BE5B9E" w:rsidRPr="00737909">
        <w:rPr>
          <w:rFonts w:ascii="Arial Narrow" w:hAnsi="Arial Narrow"/>
          <w:sz w:val="24"/>
          <w:szCs w:val="24"/>
        </w:rPr>
        <w:t xml:space="preserve"> </w:t>
      </w:r>
      <w:r w:rsidRPr="00737909">
        <w:rPr>
          <w:rFonts w:ascii="Arial Narrow" w:hAnsi="Arial Narrow"/>
          <w:sz w:val="24"/>
          <w:szCs w:val="24"/>
        </w:rPr>
        <w:t>vencedor:</w:t>
      </w:r>
      <w:r w:rsidR="00BE5B9E" w:rsidRPr="00737909">
        <w:rPr>
          <w:rFonts w:ascii="Arial Narrow" w:hAnsi="Arial Narrow"/>
          <w:sz w:val="24"/>
          <w:szCs w:val="24"/>
        </w:rPr>
        <w:t xml:space="preserve"> </w:t>
      </w:r>
      <w:r w:rsidRPr="00737909">
        <w:rPr>
          <w:rFonts w:ascii="Arial Narrow" w:hAnsi="Arial Narrow"/>
          <w:sz w:val="24"/>
          <w:szCs w:val="24"/>
        </w:rPr>
        <w:t>será</w:t>
      </w:r>
      <w:r w:rsidR="00BE5B9E" w:rsidRPr="00737909">
        <w:rPr>
          <w:rFonts w:ascii="Arial Narrow" w:hAnsi="Arial Narrow"/>
          <w:sz w:val="24"/>
          <w:szCs w:val="24"/>
        </w:rPr>
        <w:t xml:space="preserve"> </w:t>
      </w:r>
      <w:r w:rsidRPr="00737909">
        <w:rPr>
          <w:rFonts w:ascii="Arial Narrow" w:hAnsi="Arial Narrow"/>
          <w:sz w:val="24"/>
          <w:szCs w:val="24"/>
        </w:rPr>
        <w:t>recolhido</w:t>
      </w:r>
      <w:r w:rsidR="00BE5B9E" w:rsidRPr="00737909">
        <w:rPr>
          <w:rFonts w:ascii="Arial Narrow" w:hAnsi="Arial Narrow"/>
          <w:sz w:val="24"/>
          <w:szCs w:val="24"/>
        </w:rPr>
        <w:t xml:space="preserve"> </w:t>
      </w:r>
      <w:r w:rsidRPr="00737909">
        <w:rPr>
          <w:rFonts w:ascii="Arial Narrow" w:hAnsi="Arial Narrow"/>
          <w:sz w:val="24"/>
          <w:szCs w:val="24"/>
        </w:rPr>
        <w:t xml:space="preserve">ao município de </w:t>
      </w:r>
      <w:r w:rsidR="000E4465" w:rsidRPr="00737909">
        <w:rPr>
          <w:rFonts w:ascii="Arial Narrow" w:hAnsi="Arial Narrow"/>
          <w:sz w:val="24"/>
          <w:szCs w:val="24"/>
        </w:rPr>
        <w:t>PAINS</w:t>
      </w:r>
      <w:r w:rsidRPr="00737909">
        <w:rPr>
          <w:rFonts w:ascii="Arial Narrow" w:hAnsi="Arial Narrow"/>
          <w:sz w:val="24"/>
          <w:szCs w:val="24"/>
        </w:rPr>
        <w:t xml:space="preserve"> a</w:t>
      </w:r>
      <w:r w:rsidR="00BE5B9E" w:rsidRPr="00737909">
        <w:rPr>
          <w:rFonts w:ascii="Arial Narrow" w:hAnsi="Arial Narrow"/>
          <w:sz w:val="24"/>
          <w:szCs w:val="24"/>
        </w:rPr>
        <w:t xml:space="preserve"> </w:t>
      </w:r>
      <w:r w:rsidRPr="00737909">
        <w:rPr>
          <w:rFonts w:ascii="Arial Narrow" w:hAnsi="Arial Narrow"/>
          <w:sz w:val="24"/>
          <w:szCs w:val="24"/>
        </w:rPr>
        <w:t>título de</w:t>
      </w:r>
      <w:r w:rsidR="00BE5B9E" w:rsidRPr="00737909">
        <w:rPr>
          <w:rFonts w:ascii="Arial Narrow" w:hAnsi="Arial Narrow"/>
          <w:sz w:val="24"/>
          <w:szCs w:val="24"/>
        </w:rPr>
        <w:t xml:space="preserve"> </w:t>
      </w:r>
      <w:r w:rsidRPr="00737909">
        <w:rPr>
          <w:rFonts w:ascii="Arial Narrow" w:hAnsi="Arial Narrow"/>
          <w:sz w:val="24"/>
          <w:szCs w:val="24"/>
        </w:rPr>
        <w:t>multa;</w:t>
      </w:r>
    </w:p>
    <w:p w14:paraId="23F85FBB" w14:textId="77777777" w:rsidR="007C2D71" w:rsidRPr="00737909" w:rsidRDefault="007C2D71" w:rsidP="007C2D71">
      <w:pPr>
        <w:pStyle w:val="PargrafodaLista"/>
        <w:tabs>
          <w:tab w:val="left" w:pos="1369"/>
        </w:tabs>
        <w:ind w:left="567" w:firstLine="567"/>
        <w:rPr>
          <w:rFonts w:ascii="Arial Narrow" w:hAnsi="Arial Narrow"/>
          <w:sz w:val="24"/>
          <w:szCs w:val="24"/>
        </w:rPr>
      </w:pPr>
    </w:p>
    <w:p w14:paraId="0A7D4315" w14:textId="77777777" w:rsidR="007C2D71" w:rsidRPr="00737909" w:rsidRDefault="007C2D71" w:rsidP="007C2D71">
      <w:pPr>
        <w:pStyle w:val="PargrafodaLista"/>
        <w:tabs>
          <w:tab w:val="left" w:pos="1369"/>
        </w:tabs>
        <w:ind w:left="567" w:firstLine="567"/>
        <w:rPr>
          <w:rFonts w:ascii="Arial Narrow" w:hAnsi="Arial Narrow"/>
          <w:sz w:val="24"/>
          <w:szCs w:val="24"/>
        </w:rPr>
      </w:pPr>
      <w:r w:rsidRPr="00737909">
        <w:rPr>
          <w:rFonts w:ascii="Arial Narrow" w:hAnsi="Arial Narrow"/>
          <w:sz w:val="24"/>
          <w:szCs w:val="24"/>
        </w:rPr>
        <w:t>10.6.2. Valor</w:t>
      </w:r>
      <w:r w:rsidR="00BE5B9E" w:rsidRPr="00737909">
        <w:rPr>
          <w:rFonts w:ascii="Arial Narrow" w:hAnsi="Arial Narrow"/>
          <w:sz w:val="24"/>
          <w:szCs w:val="24"/>
        </w:rPr>
        <w:t xml:space="preserve"> </w:t>
      </w:r>
      <w:r w:rsidRPr="00737909">
        <w:rPr>
          <w:rFonts w:ascii="Arial Narrow" w:hAnsi="Arial Narrow"/>
          <w:sz w:val="24"/>
          <w:szCs w:val="24"/>
        </w:rPr>
        <w:t>de</w:t>
      </w:r>
      <w:r w:rsidR="00BE5B9E" w:rsidRPr="00737909">
        <w:rPr>
          <w:rFonts w:ascii="Arial Narrow" w:hAnsi="Arial Narrow"/>
          <w:sz w:val="24"/>
          <w:szCs w:val="24"/>
        </w:rPr>
        <w:t xml:space="preserve"> </w:t>
      </w:r>
      <w:r w:rsidRPr="00737909">
        <w:rPr>
          <w:rFonts w:ascii="Arial Narrow" w:hAnsi="Arial Narrow"/>
          <w:sz w:val="24"/>
          <w:szCs w:val="24"/>
        </w:rPr>
        <w:t>5%</w:t>
      </w:r>
      <w:r w:rsidR="00BE5B9E" w:rsidRPr="00737909">
        <w:rPr>
          <w:rFonts w:ascii="Arial Narrow" w:hAnsi="Arial Narrow"/>
          <w:sz w:val="24"/>
          <w:szCs w:val="24"/>
        </w:rPr>
        <w:t xml:space="preserve"> </w:t>
      </w:r>
      <w:r w:rsidRPr="00737909">
        <w:rPr>
          <w:rFonts w:ascii="Arial Narrow" w:hAnsi="Arial Narrow"/>
          <w:sz w:val="24"/>
          <w:szCs w:val="24"/>
        </w:rPr>
        <w:t>(cinco</w:t>
      </w:r>
      <w:r w:rsidR="00BE5B9E" w:rsidRPr="00737909">
        <w:rPr>
          <w:rFonts w:ascii="Arial Narrow" w:hAnsi="Arial Narrow"/>
          <w:sz w:val="24"/>
          <w:szCs w:val="24"/>
        </w:rPr>
        <w:t xml:space="preserve"> </w:t>
      </w:r>
      <w:r w:rsidRPr="00737909">
        <w:rPr>
          <w:rFonts w:ascii="Arial Narrow" w:hAnsi="Arial Narrow"/>
          <w:sz w:val="24"/>
          <w:szCs w:val="24"/>
        </w:rPr>
        <w:t>por</w:t>
      </w:r>
      <w:r w:rsidR="00BE5B9E" w:rsidRPr="00737909">
        <w:rPr>
          <w:rFonts w:ascii="Arial Narrow" w:hAnsi="Arial Narrow"/>
          <w:sz w:val="24"/>
          <w:szCs w:val="24"/>
        </w:rPr>
        <w:t xml:space="preserve"> </w:t>
      </w:r>
      <w:r w:rsidRPr="00737909">
        <w:rPr>
          <w:rFonts w:ascii="Arial Narrow" w:hAnsi="Arial Narrow"/>
          <w:sz w:val="24"/>
          <w:szCs w:val="24"/>
        </w:rPr>
        <w:t>cento)</w:t>
      </w:r>
      <w:r w:rsidR="00BE5B9E" w:rsidRPr="00737909">
        <w:rPr>
          <w:rFonts w:ascii="Arial Narrow" w:hAnsi="Arial Narrow"/>
          <w:sz w:val="24"/>
          <w:szCs w:val="24"/>
        </w:rPr>
        <w:t xml:space="preserve"> </w:t>
      </w:r>
      <w:r w:rsidRPr="00737909">
        <w:rPr>
          <w:rFonts w:ascii="Arial Narrow" w:hAnsi="Arial Narrow"/>
          <w:sz w:val="24"/>
          <w:szCs w:val="24"/>
        </w:rPr>
        <w:t>do</w:t>
      </w:r>
      <w:r w:rsidR="00BE5B9E" w:rsidRPr="00737909">
        <w:rPr>
          <w:rFonts w:ascii="Arial Narrow" w:hAnsi="Arial Narrow"/>
          <w:sz w:val="24"/>
          <w:szCs w:val="24"/>
        </w:rPr>
        <w:t xml:space="preserve"> </w:t>
      </w:r>
      <w:r w:rsidRPr="00737909">
        <w:rPr>
          <w:rFonts w:ascii="Arial Narrow" w:hAnsi="Arial Narrow"/>
          <w:sz w:val="24"/>
          <w:szCs w:val="24"/>
        </w:rPr>
        <w:t>valor</w:t>
      </w:r>
      <w:r w:rsidR="00BE5B9E" w:rsidRPr="00737909">
        <w:rPr>
          <w:rFonts w:ascii="Arial Narrow" w:hAnsi="Arial Narrow"/>
          <w:sz w:val="24"/>
          <w:szCs w:val="24"/>
        </w:rPr>
        <w:t xml:space="preserve"> </w:t>
      </w:r>
      <w:r w:rsidRPr="00737909">
        <w:rPr>
          <w:rFonts w:ascii="Arial Narrow" w:hAnsi="Arial Narrow"/>
          <w:sz w:val="24"/>
          <w:szCs w:val="24"/>
        </w:rPr>
        <w:t>do</w:t>
      </w:r>
      <w:r w:rsidR="00BE5B9E" w:rsidRPr="00737909">
        <w:rPr>
          <w:rFonts w:ascii="Arial Narrow" w:hAnsi="Arial Narrow"/>
          <w:sz w:val="24"/>
          <w:szCs w:val="24"/>
        </w:rPr>
        <w:t xml:space="preserve"> </w:t>
      </w:r>
      <w:r w:rsidRPr="00737909">
        <w:rPr>
          <w:rFonts w:ascii="Arial Narrow" w:hAnsi="Arial Narrow"/>
          <w:sz w:val="24"/>
          <w:szCs w:val="24"/>
        </w:rPr>
        <w:t>lance</w:t>
      </w:r>
      <w:r w:rsidR="00BE5B9E" w:rsidRPr="00737909">
        <w:rPr>
          <w:rFonts w:ascii="Arial Narrow" w:hAnsi="Arial Narrow"/>
          <w:sz w:val="24"/>
          <w:szCs w:val="24"/>
        </w:rPr>
        <w:t xml:space="preserve"> </w:t>
      </w:r>
      <w:r w:rsidRPr="00737909">
        <w:rPr>
          <w:rFonts w:ascii="Arial Narrow" w:hAnsi="Arial Narrow"/>
          <w:sz w:val="24"/>
          <w:szCs w:val="24"/>
        </w:rPr>
        <w:t>vencedor:</w:t>
      </w:r>
      <w:r w:rsidR="00BE5B9E" w:rsidRPr="00737909">
        <w:rPr>
          <w:rFonts w:ascii="Arial Narrow" w:hAnsi="Arial Narrow"/>
          <w:sz w:val="24"/>
          <w:szCs w:val="24"/>
        </w:rPr>
        <w:t xml:space="preserve"> </w:t>
      </w:r>
      <w:r w:rsidRPr="00737909">
        <w:rPr>
          <w:rFonts w:ascii="Arial Narrow" w:hAnsi="Arial Narrow"/>
          <w:sz w:val="24"/>
          <w:szCs w:val="24"/>
        </w:rPr>
        <w:t>será</w:t>
      </w:r>
      <w:r w:rsidR="00BE5B9E" w:rsidRPr="00737909">
        <w:rPr>
          <w:rFonts w:ascii="Arial Narrow" w:hAnsi="Arial Narrow"/>
          <w:sz w:val="24"/>
          <w:szCs w:val="24"/>
        </w:rPr>
        <w:t xml:space="preserve"> </w:t>
      </w:r>
      <w:r w:rsidRPr="00737909">
        <w:rPr>
          <w:rFonts w:ascii="Arial Narrow" w:hAnsi="Arial Narrow"/>
          <w:sz w:val="24"/>
          <w:szCs w:val="24"/>
        </w:rPr>
        <w:t>utilizado</w:t>
      </w:r>
      <w:r w:rsidR="00BE5B9E" w:rsidRPr="00737909">
        <w:rPr>
          <w:rFonts w:ascii="Arial Narrow" w:hAnsi="Arial Narrow"/>
          <w:sz w:val="24"/>
          <w:szCs w:val="24"/>
        </w:rPr>
        <w:t xml:space="preserve"> </w:t>
      </w:r>
      <w:r w:rsidRPr="00737909">
        <w:rPr>
          <w:rFonts w:ascii="Arial Narrow" w:hAnsi="Arial Narrow"/>
          <w:sz w:val="24"/>
          <w:szCs w:val="24"/>
        </w:rPr>
        <w:t>para</w:t>
      </w:r>
      <w:r w:rsidR="00BE5B9E" w:rsidRPr="00737909">
        <w:rPr>
          <w:rFonts w:ascii="Arial Narrow" w:hAnsi="Arial Narrow"/>
          <w:sz w:val="24"/>
          <w:szCs w:val="24"/>
        </w:rPr>
        <w:t xml:space="preserve"> </w:t>
      </w:r>
      <w:r w:rsidRPr="00737909">
        <w:rPr>
          <w:rFonts w:ascii="Arial Narrow" w:hAnsi="Arial Narrow"/>
          <w:sz w:val="24"/>
          <w:szCs w:val="24"/>
        </w:rPr>
        <w:t>pagamento da comissão</w:t>
      </w:r>
      <w:r w:rsidR="00BE5B9E" w:rsidRPr="00737909">
        <w:rPr>
          <w:rFonts w:ascii="Arial Narrow" w:hAnsi="Arial Narrow"/>
          <w:sz w:val="24"/>
          <w:szCs w:val="24"/>
        </w:rPr>
        <w:t xml:space="preserve"> </w:t>
      </w:r>
      <w:r w:rsidRPr="00737909">
        <w:rPr>
          <w:rFonts w:ascii="Arial Narrow" w:hAnsi="Arial Narrow"/>
          <w:sz w:val="24"/>
          <w:szCs w:val="24"/>
        </w:rPr>
        <w:t>da Leiloeira.</w:t>
      </w:r>
    </w:p>
    <w:p w14:paraId="02832E4F" w14:textId="77777777" w:rsidR="007C2D71" w:rsidRPr="00737909" w:rsidRDefault="007C2D71" w:rsidP="007C2D71">
      <w:pPr>
        <w:pStyle w:val="PargrafodaLista"/>
        <w:tabs>
          <w:tab w:val="left" w:pos="1369"/>
        </w:tabs>
        <w:ind w:left="567" w:firstLine="567"/>
        <w:rPr>
          <w:rFonts w:ascii="Arial Narrow" w:hAnsi="Arial Narrow"/>
          <w:sz w:val="24"/>
          <w:szCs w:val="24"/>
        </w:rPr>
      </w:pPr>
    </w:p>
    <w:p w14:paraId="7D945095" w14:textId="77777777" w:rsidR="007C2D71" w:rsidRPr="00737909" w:rsidRDefault="007C2D71" w:rsidP="00DF56A5">
      <w:pPr>
        <w:pStyle w:val="PargrafodaLista"/>
        <w:tabs>
          <w:tab w:val="left" w:pos="1369"/>
        </w:tabs>
        <w:ind w:left="567" w:firstLine="567"/>
        <w:jc w:val="both"/>
        <w:rPr>
          <w:rFonts w:ascii="Arial Narrow" w:hAnsi="Arial Narrow"/>
          <w:sz w:val="24"/>
          <w:szCs w:val="24"/>
        </w:rPr>
      </w:pPr>
      <w:r w:rsidRPr="00737909">
        <w:rPr>
          <w:rFonts w:ascii="Arial Narrow" w:hAnsi="Arial Narrow"/>
          <w:sz w:val="24"/>
          <w:szCs w:val="24"/>
        </w:rPr>
        <w:t>10.6.3. Em caso de possíveis depósitos incompletos e não ser consumado o pagamento total, seja para o COMITENTE, seja para a LEILOEIRA, ambos reservam-se o direito de reter a devolução deste saldo a fim de comporem as multas supra mencionadas. No entanto, caso o valor transferido pelo arrematante inadimplente supere o valor das multas, a diferença será devidamente ressarcida.</w:t>
      </w:r>
    </w:p>
    <w:p w14:paraId="3DE453B3" w14:textId="77777777" w:rsidR="007C2D71" w:rsidRPr="00737909" w:rsidRDefault="007C2D71" w:rsidP="007C2D71">
      <w:pPr>
        <w:widowControl w:val="0"/>
        <w:spacing w:line="288" w:lineRule="auto"/>
        <w:jc w:val="both"/>
        <w:rPr>
          <w:rFonts w:ascii="Arial Narrow" w:hAnsi="Arial Narrow"/>
          <w:sz w:val="24"/>
          <w:szCs w:val="24"/>
        </w:rPr>
      </w:pPr>
    </w:p>
    <w:p w14:paraId="7B6BD643" w14:textId="77777777" w:rsidR="007C2D71" w:rsidRPr="00737909" w:rsidRDefault="007C2D71" w:rsidP="007C2D71">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10.7. O arrematante que se enquadrar no item anterior estará impedido de participar em novos leilões realizados pela Leiloeira Patrícia Graciele de Andrade Sousa.</w:t>
      </w:r>
    </w:p>
    <w:p w14:paraId="7307B92E" w14:textId="77777777" w:rsidR="007C2D71" w:rsidRPr="00737909" w:rsidRDefault="007C2D71" w:rsidP="007C2D71">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 xml:space="preserve">10.8. Os comprovantes de depósitos devem ser apresentados à Leiloeira, através do e-mail: </w:t>
      </w:r>
      <w:hyperlink r:id="rId15" w:history="1">
        <w:r w:rsidRPr="00737909">
          <w:rPr>
            <w:rStyle w:val="Hyperlink"/>
            <w:rFonts w:ascii="Arial Narrow" w:hAnsi="Arial Narrow" w:cs="Calibri"/>
            <w:bCs/>
            <w:sz w:val="24"/>
            <w:szCs w:val="24"/>
          </w:rPr>
          <w:t>contato@patricialeiloeira.com.br</w:t>
        </w:r>
      </w:hyperlink>
      <w:r w:rsidRPr="00737909">
        <w:rPr>
          <w:rFonts w:ascii="Arial Narrow" w:hAnsi="Arial Narrow" w:cs="Calibri"/>
          <w:bCs/>
          <w:sz w:val="24"/>
          <w:szCs w:val="24"/>
        </w:rPr>
        <w:t xml:space="preserve"> ou pelos Whatsapps (31) 3243-1107 ou (31) 9 9235-2905.</w:t>
      </w:r>
    </w:p>
    <w:p w14:paraId="0A5808D5" w14:textId="77777777" w:rsidR="007C2D71" w:rsidRPr="00737909" w:rsidRDefault="007C2D71" w:rsidP="007C2D71">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10.9. Não será aceita a desistência total ou parcial, sendo que o arrematante ficará responsável pelo pagamento total do lote arrematado.</w:t>
      </w:r>
    </w:p>
    <w:p w14:paraId="6E57953D" w14:textId="77777777" w:rsidR="007C2D71" w:rsidRPr="00737909" w:rsidRDefault="007C2D71" w:rsidP="007C2D71">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 xml:space="preserve">10.10. O arrematante que necessitar de nota fiscal, ficará na obrigação de retirar a nota fiscal </w:t>
      </w:r>
      <w:r w:rsidRPr="00737909">
        <w:rPr>
          <w:rFonts w:ascii="Arial Narrow" w:hAnsi="Arial Narrow" w:cs="Calibri"/>
          <w:bCs/>
          <w:sz w:val="24"/>
          <w:szCs w:val="24"/>
        </w:rPr>
        <w:lastRenderedPageBreak/>
        <w:t>avulsa pelo qual será cobrado o ICMS (Imposto sobre circulação de mercadorias e serviços) na forma da legislação vigente.</w:t>
      </w:r>
    </w:p>
    <w:p w14:paraId="31053867" w14:textId="77777777" w:rsidR="007C2D71" w:rsidRPr="00737909" w:rsidRDefault="007C2D71" w:rsidP="007C2D71">
      <w:pPr>
        <w:pStyle w:val="PargrafodaLista"/>
        <w:autoSpaceDE w:val="0"/>
        <w:autoSpaceDN w:val="0"/>
        <w:adjustRightInd w:val="0"/>
        <w:spacing w:line="240" w:lineRule="auto"/>
        <w:ind w:left="0" w:right="-144"/>
        <w:jc w:val="both"/>
        <w:rPr>
          <w:rFonts w:ascii="Arial Narrow" w:eastAsia="Calibri" w:hAnsi="Arial Narrow" w:cs="Calibri"/>
          <w:b/>
          <w:bCs/>
          <w:color w:val="000000" w:themeColor="text1"/>
          <w:sz w:val="24"/>
          <w:szCs w:val="24"/>
        </w:rPr>
      </w:pPr>
    </w:p>
    <w:p w14:paraId="305188FB" w14:textId="77777777" w:rsidR="007C2D71" w:rsidRPr="00737909" w:rsidRDefault="007C2D71" w:rsidP="00372AED">
      <w:pPr>
        <w:pStyle w:val="PargrafodaLista"/>
        <w:numPr>
          <w:ilvl w:val="0"/>
          <w:numId w:val="6"/>
        </w:numPr>
        <w:autoSpaceDE w:val="0"/>
        <w:autoSpaceDN w:val="0"/>
        <w:adjustRightInd w:val="0"/>
        <w:spacing w:line="240" w:lineRule="auto"/>
        <w:ind w:left="0" w:right="-144" w:firstLine="0"/>
        <w:jc w:val="both"/>
        <w:rPr>
          <w:rFonts w:ascii="Arial Narrow" w:eastAsia="Calibri" w:hAnsi="Arial Narrow" w:cs="Calibri"/>
          <w:b/>
          <w:bCs/>
          <w:color w:val="000000" w:themeColor="text1"/>
          <w:sz w:val="24"/>
          <w:szCs w:val="24"/>
        </w:rPr>
      </w:pPr>
      <w:r w:rsidRPr="00737909">
        <w:rPr>
          <w:rFonts w:ascii="Arial Narrow" w:eastAsia="Calibri" w:hAnsi="Arial Narrow" w:cs="Calibri"/>
          <w:b/>
          <w:bCs/>
          <w:color w:val="000000" w:themeColor="text1"/>
          <w:sz w:val="24"/>
          <w:szCs w:val="24"/>
        </w:rPr>
        <w:t>DA ENTREGA DO PRODUTO:</w:t>
      </w:r>
    </w:p>
    <w:p w14:paraId="4300DC8D" w14:textId="77777777" w:rsidR="00372AED" w:rsidRPr="00737909" w:rsidRDefault="00372AED" w:rsidP="00372AED">
      <w:pPr>
        <w:widowControl w:val="0"/>
        <w:spacing w:line="240" w:lineRule="auto"/>
        <w:jc w:val="both"/>
        <w:rPr>
          <w:rFonts w:ascii="Arial Narrow" w:hAnsi="Arial Narrow" w:cs="Calibri"/>
          <w:bCs/>
          <w:sz w:val="24"/>
          <w:szCs w:val="24"/>
        </w:rPr>
      </w:pPr>
      <w:r w:rsidRPr="00737909">
        <w:rPr>
          <w:rFonts w:ascii="Arial Narrow" w:hAnsi="Arial Narrow" w:cs="Calibri"/>
          <w:bCs/>
          <w:sz w:val="24"/>
          <w:szCs w:val="24"/>
        </w:rPr>
        <w:t xml:space="preserve">11.1. Antes da retirada do produto, a </w:t>
      </w:r>
      <w:r w:rsidRPr="00737909">
        <w:rPr>
          <w:rFonts w:ascii="Arial Narrow" w:hAnsi="Arial Narrow" w:cs="Calibri"/>
          <w:sz w:val="24"/>
          <w:szCs w:val="24"/>
        </w:rPr>
        <w:t>Prefeitura Municipal de PAINS,</w:t>
      </w:r>
      <w:r w:rsidRPr="00737909">
        <w:rPr>
          <w:rFonts w:ascii="Arial Narrow" w:hAnsi="Arial Narrow" w:cs="Calibri"/>
          <w:bCs/>
          <w:sz w:val="24"/>
          <w:szCs w:val="24"/>
        </w:rPr>
        <w:t xml:space="preserve"> poderá, no interesse público e desde que em decorrência de fato superveniente devidamente justificado, revogar este leilão parcial ou totalmente, devendo no caso de ilegalidade, anulá-lo no todo ou em parte, em despacho fundamentado, quer de ofício, quer mediante provocação de terceiros.</w:t>
      </w:r>
    </w:p>
    <w:p w14:paraId="1319DF1F" w14:textId="77777777" w:rsidR="00372AED" w:rsidRPr="00737909" w:rsidRDefault="00372AED" w:rsidP="00372AED">
      <w:pPr>
        <w:widowControl w:val="0"/>
        <w:spacing w:line="240" w:lineRule="auto"/>
        <w:jc w:val="both"/>
        <w:rPr>
          <w:rFonts w:ascii="Arial Narrow" w:hAnsi="Arial Narrow" w:cs="Calibri"/>
          <w:bCs/>
          <w:sz w:val="24"/>
          <w:szCs w:val="24"/>
        </w:rPr>
      </w:pPr>
      <w:r w:rsidRPr="00737909">
        <w:rPr>
          <w:rFonts w:ascii="Arial Narrow" w:hAnsi="Arial Narrow" w:cs="Calibri"/>
          <w:bCs/>
          <w:sz w:val="24"/>
          <w:szCs w:val="24"/>
        </w:rPr>
        <w:t>11.2. Na hipótese de anulação resguardados o contraditório e a ampla defesa não terá o arrematante direito à restituição do valor pago se houver, de qualquer forma, concorrido para a prática de ilegalidade.</w:t>
      </w:r>
    </w:p>
    <w:p w14:paraId="62917031" w14:textId="77777777" w:rsidR="00372AED" w:rsidRPr="00737909" w:rsidRDefault="00372AED" w:rsidP="00372AED">
      <w:pPr>
        <w:widowControl w:val="0"/>
        <w:spacing w:line="240" w:lineRule="auto"/>
        <w:jc w:val="both"/>
        <w:rPr>
          <w:rFonts w:ascii="Arial Narrow" w:hAnsi="Arial Narrow" w:cs="Calibri"/>
          <w:bCs/>
          <w:sz w:val="24"/>
          <w:szCs w:val="24"/>
        </w:rPr>
      </w:pPr>
      <w:r w:rsidRPr="00737909">
        <w:rPr>
          <w:rFonts w:ascii="Arial Narrow" w:hAnsi="Arial Narrow" w:cs="Calibri"/>
          <w:b/>
          <w:i/>
          <w:iCs/>
          <w:sz w:val="24"/>
          <w:szCs w:val="24"/>
        </w:rPr>
        <w:t>11.3. Bens móveis:</w:t>
      </w:r>
    </w:p>
    <w:p w14:paraId="0089F008" w14:textId="77777777" w:rsidR="00372AED" w:rsidRPr="00737909" w:rsidRDefault="00372AED" w:rsidP="00372AED">
      <w:pPr>
        <w:widowControl w:val="0"/>
        <w:tabs>
          <w:tab w:val="left" w:pos="1369"/>
        </w:tabs>
        <w:autoSpaceDE w:val="0"/>
        <w:autoSpaceDN w:val="0"/>
        <w:spacing w:line="240" w:lineRule="auto"/>
        <w:jc w:val="both"/>
        <w:rPr>
          <w:rFonts w:ascii="Arial Narrow" w:hAnsi="Arial Narrow"/>
          <w:sz w:val="24"/>
          <w:szCs w:val="24"/>
        </w:rPr>
      </w:pPr>
      <w:r w:rsidRPr="00737909">
        <w:rPr>
          <w:rFonts w:ascii="Arial Narrow" w:hAnsi="Arial Narrow"/>
          <w:sz w:val="24"/>
          <w:szCs w:val="24"/>
        </w:rPr>
        <w:t>11.3.1. A retirada dos bens móveis arrematados será possível somente mediante agendamento prévio com o Comitente,</w:t>
      </w:r>
      <w:r w:rsidR="008A5530" w:rsidRPr="00737909">
        <w:rPr>
          <w:rFonts w:ascii="Arial Narrow" w:hAnsi="Arial Narrow"/>
          <w:sz w:val="24"/>
          <w:szCs w:val="24"/>
        </w:rPr>
        <w:t xml:space="preserve"> </w:t>
      </w:r>
      <w:r w:rsidRPr="00737909">
        <w:rPr>
          <w:rFonts w:ascii="Arial Narrow" w:hAnsi="Arial Narrow"/>
          <w:sz w:val="24"/>
          <w:szCs w:val="24"/>
        </w:rPr>
        <w:t>quando</w:t>
      </w:r>
      <w:r w:rsidR="008A5530" w:rsidRPr="00737909">
        <w:rPr>
          <w:rFonts w:ascii="Arial Narrow" w:hAnsi="Arial Narrow"/>
          <w:sz w:val="24"/>
          <w:szCs w:val="24"/>
        </w:rPr>
        <w:t xml:space="preserve"> </w:t>
      </w:r>
      <w:r w:rsidRPr="00737909">
        <w:rPr>
          <w:rFonts w:ascii="Arial Narrow" w:hAnsi="Arial Narrow"/>
          <w:sz w:val="24"/>
          <w:szCs w:val="24"/>
        </w:rPr>
        <w:t>ocorrerá</w:t>
      </w:r>
      <w:r w:rsidR="008A5530" w:rsidRPr="00737909">
        <w:rPr>
          <w:rFonts w:ascii="Arial Narrow" w:hAnsi="Arial Narrow"/>
          <w:sz w:val="24"/>
          <w:szCs w:val="24"/>
        </w:rPr>
        <w:t xml:space="preserve"> </w:t>
      </w:r>
      <w:r w:rsidRPr="00737909">
        <w:rPr>
          <w:rFonts w:ascii="Arial Narrow" w:hAnsi="Arial Narrow"/>
          <w:sz w:val="24"/>
          <w:szCs w:val="24"/>
        </w:rPr>
        <w:t>a</w:t>
      </w:r>
      <w:r w:rsidR="008A5530" w:rsidRPr="00737909">
        <w:rPr>
          <w:rFonts w:ascii="Arial Narrow" w:hAnsi="Arial Narrow"/>
          <w:sz w:val="24"/>
          <w:szCs w:val="24"/>
        </w:rPr>
        <w:t xml:space="preserve"> </w:t>
      </w:r>
      <w:r w:rsidRPr="00737909">
        <w:rPr>
          <w:rFonts w:ascii="Arial Narrow" w:hAnsi="Arial Narrow"/>
          <w:sz w:val="24"/>
          <w:szCs w:val="24"/>
        </w:rPr>
        <w:t>entrega</w:t>
      </w:r>
      <w:r w:rsidR="008A5530" w:rsidRPr="00737909">
        <w:rPr>
          <w:rFonts w:ascii="Arial Narrow" w:hAnsi="Arial Narrow"/>
          <w:sz w:val="24"/>
          <w:szCs w:val="24"/>
        </w:rPr>
        <w:t xml:space="preserve"> </w:t>
      </w:r>
      <w:r w:rsidRPr="00737909">
        <w:rPr>
          <w:rFonts w:ascii="Arial Narrow" w:hAnsi="Arial Narrow"/>
          <w:sz w:val="24"/>
          <w:szCs w:val="24"/>
        </w:rPr>
        <w:t>dos</w:t>
      </w:r>
      <w:r w:rsidR="008A5530" w:rsidRPr="00737909">
        <w:rPr>
          <w:rFonts w:ascii="Arial Narrow" w:hAnsi="Arial Narrow"/>
          <w:sz w:val="24"/>
          <w:szCs w:val="24"/>
        </w:rPr>
        <w:t xml:space="preserve"> </w:t>
      </w:r>
      <w:r w:rsidRPr="00737909">
        <w:rPr>
          <w:rFonts w:ascii="Arial Narrow" w:hAnsi="Arial Narrow"/>
          <w:sz w:val="24"/>
          <w:szCs w:val="24"/>
        </w:rPr>
        <w:t>documentos</w:t>
      </w:r>
      <w:r w:rsidR="008A5530" w:rsidRPr="00737909">
        <w:rPr>
          <w:rFonts w:ascii="Arial Narrow" w:hAnsi="Arial Narrow"/>
          <w:sz w:val="24"/>
          <w:szCs w:val="24"/>
        </w:rPr>
        <w:t xml:space="preserve"> </w:t>
      </w:r>
      <w:r w:rsidRPr="00737909">
        <w:rPr>
          <w:rFonts w:ascii="Arial Narrow" w:hAnsi="Arial Narrow"/>
          <w:sz w:val="24"/>
          <w:szCs w:val="24"/>
        </w:rPr>
        <w:t>necessários</w:t>
      </w:r>
      <w:r w:rsidR="008A5530" w:rsidRPr="00737909">
        <w:rPr>
          <w:rFonts w:ascii="Arial Narrow" w:hAnsi="Arial Narrow"/>
          <w:sz w:val="24"/>
          <w:szCs w:val="24"/>
        </w:rPr>
        <w:t xml:space="preserve"> </w:t>
      </w:r>
      <w:r w:rsidRPr="00737909">
        <w:rPr>
          <w:rFonts w:ascii="Arial Narrow" w:hAnsi="Arial Narrow"/>
          <w:sz w:val="24"/>
          <w:szCs w:val="24"/>
        </w:rPr>
        <w:t>para</w:t>
      </w:r>
      <w:r w:rsidR="008A5530" w:rsidRPr="00737909">
        <w:rPr>
          <w:rFonts w:ascii="Arial Narrow" w:hAnsi="Arial Narrow"/>
          <w:sz w:val="24"/>
          <w:szCs w:val="24"/>
        </w:rPr>
        <w:t xml:space="preserve"> </w:t>
      </w:r>
      <w:r w:rsidRPr="00737909">
        <w:rPr>
          <w:rFonts w:ascii="Arial Narrow" w:hAnsi="Arial Narrow"/>
          <w:sz w:val="24"/>
          <w:szCs w:val="24"/>
        </w:rPr>
        <w:t>transferência</w:t>
      </w:r>
      <w:r w:rsidR="008A5530" w:rsidRPr="00737909">
        <w:rPr>
          <w:rFonts w:ascii="Arial Narrow" w:hAnsi="Arial Narrow"/>
          <w:sz w:val="24"/>
          <w:szCs w:val="24"/>
        </w:rPr>
        <w:t xml:space="preserve"> </w:t>
      </w:r>
      <w:r w:rsidRPr="00737909">
        <w:rPr>
          <w:rFonts w:ascii="Arial Narrow" w:hAnsi="Arial Narrow"/>
          <w:sz w:val="24"/>
          <w:szCs w:val="24"/>
        </w:rPr>
        <w:t>de</w:t>
      </w:r>
      <w:r w:rsidR="008A5530" w:rsidRPr="00737909">
        <w:rPr>
          <w:rFonts w:ascii="Arial Narrow" w:hAnsi="Arial Narrow"/>
          <w:sz w:val="24"/>
          <w:szCs w:val="24"/>
        </w:rPr>
        <w:t xml:space="preserve"> </w:t>
      </w:r>
      <w:r w:rsidRPr="00737909">
        <w:rPr>
          <w:rFonts w:ascii="Arial Narrow" w:hAnsi="Arial Narrow"/>
          <w:sz w:val="24"/>
          <w:szCs w:val="24"/>
        </w:rPr>
        <w:t>propriedade.</w:t>
      </w:r>
    </w:p>
    <w:p w14:paraId="46CA096B" w14:textId="77777777" w:rsidR="00372AED" w:rsidRPr="00737909" w:rsidRDefault="00372AED" w:rsidP="00372AED">
      <w:pPr>
        <w:widowControl w:val="0"/>
        <w:spacing w:line="240" w:lineRule="auto"/>
        <w:jc w:val="both"/>
        <w:rPr>
          <w:rFonts w:ascii="Arial Narrow" w:hAnsi="Arial Narrow" w:cs="Calibri"/>
          <w:bCs/>
          <w:sz w:val="24"/>
          <w:szCs w:val="24"/>
        </w:rPr>
      </w:pPr>
      <w:r w:rsidRPr="00737909">
        <w:rPr>
          <w:rFonts w:ascii="Arial Narrow" w:hAnsi="Arial Narrow" w:cs="Calibri"/>
          <w:bCs/>
          <w:sz w:val="24"/>
          <w:szCs w:val="24"/>
        </w:rPr>
        <w:t>11.3.2. O bem móvel arrematado será retirado pelo arrematante somente após o pagamento e compensação bancária do lance ofertado e o regular pagamento da comissão devida à leiloeira, conforme estabelecido no item 10.5, quando lhe será entregue o documento necessário para a transferência de propriedade.</w:t>
      </w:r>
    </w:p>
    <w:p w14:paraId="4FD835A6" w14:textId="77777777" w:rsidR="00372AED" w:rsidRPr="00737909" w:rsidRDefault="00372AED" w:rsidP="00372AED">
      <w:pPr>
        <w:widowControl w:val="0"/>
        <w:spacing w:line="240" w:lineRule="auto"/>
        <w:jc w:val="both"/>
        <w:rPr>
          <w:rFonts w:ascii="Arial Narrow" w:hAnsi="Arial Narrow" w:cs="Calibri"/>
          <w:bCs/>
          <w:sz w:val="24"/>
          <w:szCs w:val="24"/>
        </w:rPr>
      </w:pPr>
      <w:r w:rsidRPr="00737909">
        <w:rPr>
          <w:rFonts w:ascii="Arial Narrow" w:hAnsi="Arial Narrow" w:cs="Calibri"/>
          <w:bCs/>
          <w:sz w:val="24"/>
          <w:szCs w:val="24"/>
        </w:rPr>
        <w:t>11.3.3. O arrematante vencedor que não retirar o bem móvel no prazo de 10 (dez) dias úteis após a efetivação do pagamento dos bens arrematado perderá o direito ao bem adquirido, bem como o pagamento do lance efetuado.</w:t>
      </w:r>
    </w:p>
    <w:p w14:paraId="6B87D4A5" w14:textId="336766D1" w:rsidR="00372AED" w:rsidRPr="00737909" w:rsidRDefault="00372AED" w:rsidP="00737909">
      <w:pPr>
        <w:spacing w:line="240" w:lineRule="auto"/>
        <w:ind w:left="142" w:right="-569" w:hanging="142"/>
        <w:jc w:val="both"/>
        <w:rPr>
          <w:rFonts w:ascii="Arial Narrow" w:hAnsi="Arial Narrow" w:cs="Calibri"/>
          <w:b/>
          <w:bCs/>
          <w:sz w:val="24"/>
          <w:szCs w:val="24"/>
        </w:rPr>
      </w:pPr>
      <w:r w:rsidRPr="00737909">
        <w:rPr>
          <w:rFonts w:ascii="Arial Narrow" w:hAnsi="Arial Narrow" w:cs="Calibri"/>
          <w:b/>
          <w:bCs/>
          <w:sz w:val="24"/>
          <w:szCs w:val="24"/>
        </w:rPr>
        <w:t xml:space="preserve">*Sendo o bem um veículo ele será retirado após o CRV ou CARTA DE ARREMATAÇÃO estar devidamente assinado e cópias autenticadas para notificação de venda. </w:t>
      </w:r>
    </w:p>
    <w:p w14:paraId="54F5C124" w14:textId="77777777" w:rsidR="00372AED" w:rsidRPr="00737909" w:rsidRDefault="00372AED" w:rsidP="00372AED">
      <w:pPr>
        <w:spacing w:line="240" w:lineRule="auto"/>
        <w:ind w:left="142" w:right="-569" w:hanging="142"/>
        <w:jc w:val="both"/>
        <w:rPr>
          <w:rFonts w:ascii="Arial Narrow" w:hAnsi="Arial Narrow" w:cs="Calibri"/>
          <w:b/>
          <w:bCs/>
          <w:sz w:val="24"/>
          <w:szCs w:val="24"/>
        </w:rPr>
      </w:pPr>
      <w:r w:rsidRPr="00737909">
        <w:rPr>
          <w:rFonts w:ascii="Arial Narrow" w:hAnsi="Arial Narrow" w:cs="Calibri"/>
          <w:b/>
          <w:bCs/>
          <w:sz w:val="24"/>
          <w:szCs w:val="24"/>
        </w:rPr>
        <w:t>*Não será permitido no local onde os bens estão estocados realizar nenhum tipo de desmonte, adaptação ou manutenção nos bens arrematados.</w:t>
      </w:r>
    </w:p>
    <w:p w14:paraId="72FF5E03" w14:textId="77777777" w:rsidR="00372AED" w:rsidRPr="00737909" w:rsidRDefault="00372AED" w:rsidP="00372AED">
      <w:pPr>
        <w:widowControl w:val="0"/>
        <w:spacing w:line="240" w:lineRule="auto"/>
        <w:jc w:val="both"/>
        <w:rPr>
          <w:rFonts w:ascii="Arial Narrow" w:hAnsi="Arial Narrow" w:cs="Calibri"/>
          <w:bCs/>
          <w:sz w:val="24"/>
          <w:szCs w:val="24"/>
        </w:rPr>
      </w:pPr>
      <w:r w:rsidRPr="00737909">
        <w:rPr>
          <w:rFonts w:ascii="Arial Narrow" w:hAnsi="Arial Narrow" w:cs="Calibri"/>
          <w:bCs/>
          <w:sz w:val="24"/>
          <w:szCs w:val="24"/>
        </w:rPr>
        <w:t xml:space="preserve">11.3.4. É de responsabilidade do arrematante antes de funcionar, se for o caso, verificar necessidade de óleo, combustível, dentre outros, responsáveis pelo pleno funcionamento. A </w:t>
      </w:r>
      <w:r w:rsidRPr="00737909">
        <w:rPr>
          <w:rFonts w:ascii="Arial Narrow" w:hAnsi="Arial Narrow" w:cs="Calibri"/>
          <w:sz w:val="24"/>
          <w:szCs w:val="24"/>
        </w:rPr>
        <w:t xml:space="preserve">Prefeitura Municipal de PAINS </w:t>
      </w:r>
      <w:r w:rsidRPr="00737909">
        <w:rPr>
          <w:rFonts w:ascii="Arial Narrow" w:hAnsi="Arial Narrow" w:cs="Calibri"/>
          <w:bCs/>
          <w:sz w:val="24"/>
          <w:szCs w:val="24"/>
        </w:rPr>
        <w:t>não se responsabiliza por avarias decorrentes desta omissão, uma vez que o bem será vendido no estado em que se encontra.</w:t>
      </w:r>
    </w:p>
    <w:p w14:paraId="49C6946C" w14:textId="77777777" w:rsidR="00372AED" w:rsidRPr="00737909" w:rsidRDefault="00372AED" w:rsidP="00372AED">
      <w:pPr>
        <w:widowControl w:val="0"/>
        <w:spacing w:line="240" w:lineRule="auto"/>
        <w:jc w:val="both"/>
        <w:rPr>
          <w:rFonts w:ascii="Arial Narrow" w:hAnsi="Arial Narrow" w:cs="Calibri"/>
          <w:bCs/>
          <w:sz w:val="24"/>
          <w:szCs w:val="24"/>
        </w:rPr>
      </w:pPr>
      <w:r w:rsidRPr="00737909">
        <w:rPr>
          <w:rFonts w:ascii="Arial Narrow" w:hAnsi="Arial Narrow" w:cs="Calibri"/>
          <w:bCs/>
          <w:sz w:val="24"/>
          <w:szCs w:val="24"/>
        </w:rPr>
        <w:t>11.3.5. As despesas com retirada, carregamento, frete, seguro e transporte dos bens e impostos que incidem sobre a venda (ICMS e outros), serão de inteira responsabilidade do arrematante/comprador (a).</w:t>
      </w:r>
    </w:p>
    <w:p w14:paraId="6238CC79" w14:textId="77777777" w:rsidR="00372AED" w:rsidRPr="00737909" w:rsidRDefault="00372AED" w:rsidP="00372AED">
      <w:pPr>
        <w:widowControl w:val="0"/>
        <w:spacing w:line="240" w:lineRule="auto"/>
        <w:jc w:val="both"/>
        <w:rPr>
          <w:rFonts w:ascii="Arial Narrow" w:hAnsi="Arial Narrow" w:cs="Calibri"/>
          <w:bCs/>
          <w:sz w:val="24"/>
          <w:szCs w:val="24"/>
        </w:rPr>
      </w:pPr>
      <w:r w:rsidRPr="00737909">
        <w:rPr>
          <w:rFonts w:ascii="Arial Narrow" w:hAnsi="Arial Narrow" w:cs="Calibri"/>
          <w:bCs/>
          <w:sz w:val="24"/>
          <w:szCs w:val="24"/>
        </w:rPr>
        <w:t>11.3.6 A entrega do veículo será efetuada juntamente com o CRV (RECIBO) e/ou CARTA DE ARREMATAÇÃO</w:t>
      </w:r>
      <w:r w:rsidR="008A5530" w:rsidRPr="00737909">
        <w:rPr>
          <w:rFonts w:ascii="Arial Narrow" w:hAnsi="Arial Narrow" w:cs="Calibri"/>
          <w:bCs/>
          <w:sz w:val="24"/>
          <w:szCs w:val="24"/>
        </w:rPr>
        <w:t xml:space="preserve"> </w:t>
      </w:r>
      <w:r w:rsidRPr="00737909">
        <w:rPr>
          <w:rFonts w:ascii="Arial Narrow" w:hAnsi="Arial Narrow" w:cs="Calibri"/>
          <w:bCs/>
          <w:sz w:val="24"/>
          <w:szCs w:val="24"/>
        </w:rPr>
        <w:t xml:space="preserve">(para os veículos que não possuem recibo), devidamente preenchidos e com reconhecimento das assinaturas do arrematante e do representante da </w:t>
      </w:r>
      <w:r w:rsidRPr="00737909">
        <w:rPr>
          <w:rFonts w:ascii="Arial Narrow" w:hAnsi="Arial Narrow" w:cs="Calibri"/>
          <w:sz w:val="24"/>
          <w:szCs w:val="24"/>
        </w:rPr>
        <w:t>Prefeitura Municipal de PAINS mediante</w:t>
      </w:r>
      <w:r w:rsidRPr="00737909">
        <w:rPr>
          <w:rFonts w:ascii="Arial Narrow" w:hAnsi="Arial Narrow" w:cs="Calibri"/>
          <w:bCs/>
          <w:sz w:val="24"/>
          <w:szCs w:val="24"/>
        </w:rPr>
        <w:t xml:space="preserve"> a confirmação quanto ao pagamento do lance e comissão. </w:t>
      </w:r>
    </w:p>
    <w:p w14:paraId="3809249C" w14:textId="77777777" w:rsidR="00372AED" w:rsidRPr="00737909" w:rsidRDefault="00372AED" w:rsidP="00372AED">
      <w:pPr>
        <w:widowControl w:val="0"/>
        <w:spacing w:line="240" w:lineRule="auto"/>
        <w:ind w:left="709" w:hanging="709"/>
        <w:jc w:val="both"/>
        <w:rPr>
          <w:rFonts w:ascii="Arial Narrow" w:hAnsi="Arial Narrow" w:cs="Calibri"/>
          <w:bCs/>
          <w:sz w:val="24"/>
          <w:szCs w:val="24"/>
        </w:rPr>
      </w:pPr>
      <w:r w:rsidRPr="00737909">
        <w:rPr>
          <w:rFonts w:ascii="Arial Narrow" w:hAnsi="Arial Narrow" w:cs="Calibri"/>
          <w:bCs/>
          <w:sz w:val="24"/>
          <w:szCs w:val="24"/>
        </w:rPr>
        <w:lastRenderedPageBreak/>
        <w:t>11.3.6.1. A transferência de propriedade do veículo será efetuada, única e exclusivamente para a pessoa do arrematante, sendo vendada a indicação de qualquer outro nome para o preenchimento do CRV (RECIBO) e/ou Carta de Arrematação.</w:t>
      </w:r>
    </w:p>
    <w:p w14:paraId="51CE48AA" w14:textId="77777777" w:rsidR="00372AED" w:rsidRPr="00737909" w:rsidRDefault="00372AED" w:rsidP="00372AED">
      <w:pPr>
        <w:widowControl w:val="0"/>
        <w:spacing w:line="240" w:lineRule="auto"/>
        <w:jc w:val="both"/>
        <w:rPr>
          <w:rFonts w:ascii="Arial Narrow" w:hAnsi="Arial Narrow" w:cs="Calibri"/>
          <w:bCs/>
          <w:color w:val="000000" w:themeColor="text1"/>
          <w:sz w:val="24"/>
          <w:szCs w:val="24"/>
        </w:rPr>
      </w:pPr>
      <w:r w:rsidRPr="00737909">
        <w:rPr>
          <w:rFonts w:ascii="Arial Narrow" w:hAnsi="Arial Narrow" w:cs="Calibri"/>
          <w:bCs/>
          <w:color w:val="000000" w:themeColor="text1"/>
          <w:sz w:val="24"/>
          <w:szCs w:val="24"/>
        </w:rPr>
        <w:t>11.3.7. O arrematante de veículo deverá transferi-lo junto ao órgão competente para sua propriedade no prazo de 30 (trinta) dias a contar de sua retirada.</w:t>
      </w:r>
    </w:p>
    <w:p w14:paraId="71C69359" w14:textId="77777777" w:rsidR="00372AED" w:rsidRPr="00737909" w:rsidRDefault="00372AED" w:rsidP="00372AED">
      <w:pPr>
        <w:widowControl w:val="0"/>
        <w:spacing w:line="240" w:lineRule="auto"/>
        <w:jc w:val="both"/>
        <w:rPr>
          <w:rFonts w:ascii="Arial Narrow" w:hAnsi="Arial Narrow" w:cs="Calibri"/>
          <w:bCs/>
          <w:color w:val="000000" w:themeColor="text1"/>
          <w:sz w:val="24"/>
          <w:szCs w:val="24"/>
        </w:rPr>
      </w:pPr>
      <w:r w:rsidRPr="00737909">
        <w:rPr>
          <w:rFonts w:ascii="Arial Narrow" w:hAnsi="Arial Narrow" w:cs="Calibri"/>
          <w:bCs/>
          <w:color w:val="000000" w:themeColor="text1"/>
          <w:sz w:val="24"/>
          <w:szCs w:val="24"/>
        </w:rPr>
        <w:t>11.3.8. O arrematante deverá retirar o produto no mesmo local onde será realizada a vistoria.</w:t>
      </w:r>
    </w:p>
    <w:p w14:paraId="6A0FA541" w14:textId="77777777" w:rsidR="00372AED" w:rsidRPr="00737909" w:rsidRDefault="00372AED" w:rsidP="00372AED">
      <w:pPr>
        <w:pStyle w:val="Ttulo1"/>
        <w:tabs>
          <w:tab w:val="left" w:pos="1369"/>
        </w:tabs>
        <w:spacing w:before="0" w:after="160" w:line="240" w:lineRule="auto"/>
        <w:jc w:val="both"/>
        <w:rPr>
          <w:rFonts w:ascii="Arial Narrow" w:hAnsi="Arial Narrow"/>
          <w:b/>
          <w:bCs/>
          <w:color w:val="000000" w:themeColor="text1"/>
          <w:sz w:val="24"/>
          <w:szCs w:val="24"/>
        </w:rPr>
      </w:pPr>
      <w:r w:rsidRPr="00737909">
        <w:rPr>
          <w:rFonts w:ascii="Arial Narrow" w:hAnsi="Arial Narrow"/>
          <w:color w:val="000000" w:themeColor="text1"/>
          <w:sz w:val="24"/>
          <w:szCs w:val="24"/>
        </w:rPr>
        <w:t>11.3.9.</w:t>
      </w:r>
      <w:r w:rsidRPr="00737909">
        <w:rPr>
          <w:rFonts w:ascii="Arial Narrow" w:hAnsi="Arial Narrow" w:cs="Calibri"/>
          <w:color w:val="000000" w:themeColor="text1"/>
          <w:sz w:val="24"/>
          <w:szCs w:val="24"/>
        </w:rPr>
        <w:t>O arrematante que optar pela arrematação do veículo em leilão deve estar ciente da regularização do bem arrematado, assumindo as despesas oriundas da transferência da propriedade do veículo junto ao DETRAN, tais como recolhimento de IPVA em atraso (inclusive o do ano corrente), multas apontadas ou não nas informações colhidas junto ao DETRAN, seguro obrigatório, segundo via de documentos, impostos, e taxas de qualquer natureza, que incidam ou venham a incidir, pré-existentes ou decorrentes de regularização da documentação do veículo.</w:t>
      </w:r>
    </w:p>
    <w:p w14:paraId="7543AC6A" w14:textId="77777777" w:rsidR="00372AED" w:rsidRPr="00737909" w:rsidRDefault="00372AED" w:rsidP="00372AED">
      <w:pPr>
        <w:widowControl w:val="0"/>
        <w:spacing w:line="240" w:lineRule="auto"/>
        <w:jc w:val="both"/>
        <w:rPr>
          <w:rFonts w:ascii="Arial Narrow" w:hAnsi="Arial Narrow" w:cs="Calibri"/>
          <w:bCs/>
          <w:sz w:val="24"/>
          <w:szCs w:val="24"/>
        </w:rPr>
      </w:pPr>
    </w:p>
    <w:p w14:paraId="403A5DBD" w14:textId="77777777" w:rsidR="00372AED" w:rsidRPr="00737909" w:rsidRDefault="00372AED" w:rsidP="00372AED">
      <w:pPr>
        <w:widowControl w:val="0"/>
        <w:spacing w:line="240" w:lineRule="auto"/>
        <w:jc w:val="both"/>
        <w:rPr>
          <w:rFonts w:ascii="Arial Narrow" w:hAnsi="Arial Narrow" w:cs="Calibri"/>
          <w:bCs/>
          <w:sz w:val="24"/>
          <w:szCs w:val="24"/>
        </w:rPr>
      </w:pPr>
      <w:r w:rsidRPr="00737909">
        <w:rPr>
          <w:rFonts w:ascii="Arial Narrow" w:hAnsi="Arial Narrow" w:cs="Calibri"/>
          <w:b/>
          <w:i/>
          <w:iCs/>
          <w:sz w:val="24"/>
          <w:szCs w:val="24"/>
        </w:rPr>
        <w:t>11.4. Bens imóveis:</w:t>
      </w:r>
    </w:p>
    <w:p w14:paraId="1A2ADF9F" w14:textId="77777777" w:rsidR="00372AED" w:rsidRPr="00737909" w:rsidRDefault="00372AED" w:rsidP="00372AED">
      <w:pPr>
        <w:tabs>
          <w:tab w:val="left" w:pos="284"/>
        </w:tabs>
        <w:spacing w:line="240" w:lineRule="auto"/>
        <w:jc w:val="both"/>
        <w:rPr>
          <w:rFonts w:ascii="Arial Narrow" w:hAnsi="Arial Narrow" w:cs="Arial"/>
          <w:sz w:val="24"/>
          <w:szCs w:val="24"/>
        </w:rPr>
      </w:pPr>
      <w:r w:rsidRPr="00737909">
        <w:rPr>
          <w:rFonts w:ascii="Arial Narrow" w:hAnsi="Arial Narrow" w:cs="Calibri"/>
          <w:bCs/>
          <w:sz w:val="24"/>
          <w:szCs w:val="24"/>
        </w:rPr>
        <w:t>11.4.1.</w:t>
      </w:r>
      <w:r w:rsidRPr="00737909">
        <w:rPr>
          <w:rFonts w:ascii="Arial Narrow" w:hAnsi="Arial Narrow" w:cs="Arial"/>
          <w:sz w:val="24"/>
          <w:szCs w:val="24"/>
        </w:rPr>
        <w:t xml:space="preserve"> A Escritura Pública de transferência dos bens imóveis somente será emitida pelo Poder Público após a liquidação total do débito (lance e comissão).</w:t>
      </w:r>
    </w:p>
    <w:p w14:paraId="79D1A6EF" w14:textId="77777777" w:rsidR="00372AED" w:rsidRPr="00737909" w:rsidRDefault="00372AED" w:rsidP="00372AED">
      <w:pPr>
        <w:spacing w:line="240" w:lineRule="auto"/>
        <w:ind w:right="-1"/>
        <w:jc w:val="both"/>
        <w:rPr>
          <w:rFonts w:ascii="Arial Narrow" w:hAnsi="Arial Narrow" w:cs="Arial"/>
          <w:sz w:val="24"/>
          <w:szCs w:val="24"/>
        </w:rPr>
      </w:pPr>
      <w:r w:rsidRPr="00737909">
        <w:rPr>
          <w:rFonts w:ascii="Arial Narrow" w:hAnsi="Arial Narrow" w:cs="Arial"/>
          <w:sz w:val="24"/>
          <w:szCs w:val="24"/>
        </w:rPr>
        <w:t xml:space="preserve">11.4.2. Os imóveis objetos da presente licitação encontram-se registrados no Cartório de Registro de Imóveis da Comarca de </w:t>
      </w:r>
      <w:r w:rsidR="00DA0CE9" w:rsidRPr="00737909">
        <w:rPr>
          <w:rFonts w:ascii="Arial Narrow" w:hAnsi="Arial Narrow" w:cs="Arial"/>
          <w:sz w:val="24"/>
          <w:szCs w:val="24"/>
        </w:rPr>
        <w:t>Arcos</w:t>
      </w:r>
      <w:r w:rsidRPr="00737909">
        <w:rPr>
          <w:rFonts w:ascii="Arial Narrow" w:hAnsi="Arial Narrow" w:cs="Arial"/>
          <w:sz w:val="24"/>
          <w:szCs w:val="24"/>
        </w:rPr>
        <w:t xml:space="preserve"> e serão vendidos no estado em que se encontram.</w:t>
      </w:r>
    </w:p>
    <w:p w14:paraId="7AFE064C" w14:textId="77777777" w:rsidR="00372AED" w:rsidRPr="00737909" w:rsidRDefault="00372AED" w:rsidP="00372AED">
      <w:pPr>
        <w:spacing w:line="240" w:lineRule="auto"/>
        <w:ind w:right="-1"/>
        <w:jc w:val="both"/>
        <w:rPr>
          <w:rFonts w:ascii="Arial Narrow" w:hAnsi="Arial Narrow" w:cs="Arial"/>
          <w:sz w:val="24"/>
          <w:szCs w:val="24"/>
        </w:rPr>
      </w:pPr>
      <w:r w:rsidRPr="00737909">
        <w:rPr>
          <w:rFonts w:ascii="Arial Narrow" w:hAnsi="Arial Narrow" w:cs="Arial"/>
          <w:sz w:val="24"/>
          <w:szCs w:val="24"/>
        </w:rPr>
        <w:t>11.4.3. Será de responsabilidade do arrematante todas as providências e despesas necessárias à transferência dos imóveis e regularização, tais como, despesas decorrente de escrituras e registros públicos, taxas, emolumentos, tributos, comissão da leiloeira, imposto de transmissão, taxas, alvarás, certidões imobiliárias, escrituras, emolumentos cartorários, registros, averbações de qualquer natureza, dentre outros, não podendo o arrematante desistir da compra em virtude de alegações quanto ao estado do mesmo e ou despesas de regularização e transferência.</w:t>
      </w:r>
    </w:p>
    <w:p w14:paraId="26BA7466" w14:textId="099FCF29" w:rsidR="00372AED" w:rsidRPr="00737909" w:rsidRDefault="00372AED" w:rsidP="00372AED">
      <w:pPr>
        <w:spacing w:line="240" w:lineRule="auto"/>
        <w:jc w:val="both"/>
        <w:rPr>
          <w:rFonts w:ascii="Arial Narrow" w:hAnsi="Arial Narrow" w:cs="Arial"/>
          <w:sz w:val="24"/>
          <w:szCs w:val="24"/>
        </w:rPr>
      </w:pPr>
      <w:r w:rsidRPr="00737909">
        <w:rPr>
          <w:rFonts w:ascii="Arial Narrow" w:hAnsi="Arial Narrow" w:cs="Arial"/>
          <w:sz w:val="24"/>
          <w:szCs w:val="24"/>
        </w:rPr>
        <w:t xml:space="preserve">11.4.4. Os imóveis serão vendidos em caráter </w:t>
      </w:r>
      <w:r w:rsidRPr="00737909">
        <w:rPr>
          <w:rFonts w:ascii="Arial Narrow" w:hAnsi="Arial Narrow" w:cs="Arial"/>
          <w:i/>
          <w:sz w:val="24"/>
          <w:szCs w:val="24"/>
        </w:rPr>
        <w:t xml:space="preserve">“ad corpus” </w:t>
      </w:r>
      <w:r w:rsidRPr="00737909">
        <w:rPr>
          <w:rFonts w:ascii="Arial Narrow" w:hAnsi="Arial Narrow" w:cs="Arial"/>
          <w:sz w:val="24"/>
          <w:szCs w:val="24"/>
        </w:rPr>
        <w:t>e no estado em que se encontram, sendo que as áreas mencionadas no</w:t>
      </w:r>
      <w:r w:rsidR="008A5530" w:rsidRPr="00737909">
        <w:rPr>
          <w:rFonts w:ascii="Arial Narrow" w:hAnsi="Arial Narrow" w:cs="Arial"/>
          <w:sz w:val="24"/>
          <w:szCs w:val="24"/>
        </w:rPr>
        <w:t xml:space="preserve"> </w:t>
      </w:r>
      <w:r w:rsidRPr="00737909">
        <w:rPr>
          <w:rFonts w:ascii="Arial Narrow" w:hAnsi="Arial Narrow" w:cs="Arial"/>
          <w:sz w:val="24"/>
          <w:szCs w:val="24"/>
        </w:rPr>
        <w:t>Edital, catálogos e outros veículos de comunicação são meramente enunciativas e repetitivas das dimensões constantes do Registro Imobiliário.</w:t>
      </w:r>
    </w:p>
    <w:p w14:paraId="5A1035A9" w14:textId="77777777" w:rsidR="00372AED" w:rsidRPr="00737909" w:rsidRDefault="00372AED" w:rsidP="00372AED">
      <w:pPr>
        <w:spacing w:line="240" w:lineRule="auto"/>
        <w:ind w:left="709" w:hanging="709"/>
        <w:jc w:val="both"/>
        <w:rPr>
          <w:rFonts w:ascii="Arial Narrow" w:hAnsi="Arial Narrow" w:cs="Arial"/>
          <w:sz w:val="24"/>
          <w:szCs w:val="24"/>
        </w:rPr>
      </w:pPr>
      <w:r w:rsidRPr="00737909">
        <w:rPr>
          <w:rFonts w:ascii="Arial Narrow" w:hAnsi="Arial Narrow" w:cs="Arial"/>
          <w:sz w:val="24"/>
          <w:szCs w:val="24"/>
        </w:rPr>
        <w:t xml:space="preserve">11.4.4.1. Em virtude do caráter “ad corpus” da venda, o arrematante adquire o imóvel como se apresenta como um todo, independentemente de suas exatas e verdadeiras limitações, sejam elas quais forem, não podendo, por conseguinte, exigir complemento de área, tampouco alegar desconhecimento das condições físicas e fiscais, características e estado de conservação e localização dos bens, seja a que tempo ou título for, não sendo cabível, portanto, pleitear a rescisão do contrato ou abatimento proporcional do preço em tais hipóteses.  </w:t>
      </w:r>
    </w:p>
    <w:p w14:paraId="3AE76E9C" w14:textId="77777777" w:rsidR="00372AED" w:rsidRPr="00737909" w:rsidRDefault="00372AED" w:rsidP="00372AED">
      <w:pPr>
        <w:tabs>
          <w:tab w:val="left" w:pos="284"/>
        </w:tabs>
        <w:spacing w:line="240" w:lineRule="auto"/>
        <w:jc w:val="both"/>
        <w:rPr>
          <w:rFonts w:ascii="Arial Narrow" w:hAnsi="Arial Narrow" w:cs="Arial"/>
          <w:sz w:val="24"/>
          <w:szCs w:val="24"/>
        </w:rPr>
      </w:pPr>
      <w:r w:rsidRPr="00737909">
        <w:rPr>
          <w:rFonts w:ascii="Arial Narrow" w:hAnsi="Arial Narrow" w:cs="Arial"/>
          <w:sz w:val="24"/>
          <w:szCs w:val="24"/>
        </w:rPr>
        <w:t xml:space="preserve">11.4.5. O arrematante deverá se cientificar previamente, por exclusiva responsabilidade, acerca das exigências e restrições de uso impostas pela legislação e órgãos públicos (municipal, estadual e federal), especialmente no tocante à legislação e preservação ambiental, saneamento, situação enfitêutica, uso do solo e zoneamento, servidões de qualquer natureza e ainda, das obrigações e </w:t>
      </w:r>
      <w:r w:rsidRPr="00737909">
        <w:rPr>
          <w:rFonts w:ascii="Arial Narrow" w:hAnsi="Arial Narrow" w:cs="Arial"/>
          <w:sz w:val="24"/>
          <w:szCs w:val="24"/>
        </w:rPr>
        <w:lastRenderedPageBreak/>
        <w:t>dos direitos decorrentes das convenções e especificações de condomínio, quando for o caso, às quais estará obrigado a respeitar por força da arrematação do imóvel, não ficando o Município de Pains, responsável por qualquer levantamento ou providências neste sentido.</w:t>
      </w:r>
    </w:p>
    <w:p w14:paraId="5B8B24D2" w14:textId="77777777" w:rsidR="00372AED" w:rsidRPr="00737909" w:rsidRDefault="00372AED" w:rsidP="00372AED">
      <w:pPr>
        <w:widowControl w:val="0"/>
        <w:spacing w:line="240" w:lineRule="auto"/>
        <w:jc w:val="both"/>
        <w:rPr>
          <w:rFonts w:ascii="Arial Narrow" w:hAnsi="Arial Narrow" w:cs="Calibri"/>
          <w:bCs/>
          <w:sz w:val="24"/>
          <w:szCs w:val="24"/>
        </w:rPr>
      </w:pPr>
      <w:r w:rsidRPr="00737909">
        <w:rPr>
          <w:rFonts w:ascii="Arial Narrow" w:hAnsi="Arial Narrow" w:cs="Calibri"/>
          <w:bCs/>
          <w:sz w:val="24"/>
          <w:szCs w:val="24"/>
        </w:rPr>
        <w:t>11.5 É de responsabilidade da leiloeira somente a expedição da nota de arrematação que será entregue ao arrematante e tal documento possui fé – pública, e é documento hábil para a devida comprovação de propriedade pelo arrematante. Caso o arrematante, necessite de nota fiscal para transporte e outros deverá por seus próprios meios providenciar junto a arrecadação fazendária da cidade, sendo de sua inteira responsabilidade os custos e despesas.</w:t>
      </w:r>
    </w:p>
    <w:p w14:paraId="04107771" w14:textId="77777777" w:rsidR="00372AED" w:rsidRPr="00737909" w:rsidRDefault="00372AED" w:rsidP="00372AED">
      <w:pPr>
        <w:autoSpaceDE w:val="0"/>
        <w:autoSpaceDN w:val="0"/>
        <w:adjustRightInd w:val="0"/>
        <w:spacing w:line="240" w:lineRule="auto"/>
        <w:ind w:right="-144"/>
        <w:jc w:val="both"/>
        <w:rPr>
          <w:rFonts w:ascii="Arial Narrow" w:eastAsia="Calibri" w:hAnsi="Arial Narrow" w:cs="Calibri"/>
          <w:b/>
          <w:bCs/>
          <w:color w:val="000000" w:themeColor="text1"/>
          <w:sz w:val="24"/>
          <w:szCs w:val="24"/>
        </w:rPr>
      </w:pPr>
    </w:p>
    <w:p w14:paraId="06C2D3CA" w14:textId="77777777" w:rsidR="00372AED" w:rsidRPr="00737909" w:rsidRDefault="00372AED" w:rsidP="00372AED">
      <w:pPr>
        <w:pStyle w:val="PargrafodaLista"/>
        <w:numPr>
          <w:ilvl w:val="0"/>
          <w:numId w:val="6"/>
        </w:numPr>
        <w:autoSpaceDE w:val="0"/>
        <w:autoSpaceDN w:val="0"/>
        <w:adjustRightInd w:val="0"/>
        <w:spacing w:line="240" w:lineRule="auto"/>
        <w:ind w:left="0" w:right="-144" w:firstLine="0"/>
        <w:jc w:val="both"/>
        <w:rPr>
          <w:rFonts w:ascii="Arial Narrow" w:eastAsia="Calibri" w:hAnsi="Arial Narrow" w:cs="Calibri"/>
          <w:b/>
          <w:bCs/>
          <w:color w:val="000000" w:themeColor="text1"/>
          <w:sz w:val="24"/>
          <w:szCs w:val="24"/>
        </w:rPr>
      </w:pPr>
      <w:r w:rsidRPr="00737909">
        <w:rPr>
          <w:rFonts w:ascii="Arial Narrow" w:eastAsia="Calibri" w:hAnsi="Arial Narrow" w:cs="Calibri"/>
          <w:b/>
          <w:bCs/>
          <w:color w:val="000000" w:themeColor="text1"/>
          <w:sz w:val="24"/>
          <w:szCs w:val="24"/>
        </w:rPr>
        <w:t xml:space="preserve">DA LEILOEIRA: </w:t>
      </w:r>
    </w:p>
    <w:p w14:paraId="7B43A686" w14:textId="77777777" w:rsidR="00372AED" w:rsidRPr="00737909" w:rsidRDefault="00372AED" w:rsidP="00372AED">
      <w:pPr>
        <w:pStyle w:val="PargrafodaLista"/>
        <w:autoSpaceDE w:val="0"/>
        <w:autoSpaceDN w:val="0"/>
        <w:adjustRightInd w:val="0"/>
        <w:spacing w:line="240" w:lineRule="auto"/>
        <w:ind w:left="0" w:right="-144"/>
        <w:jc w:val="both"/>
        <w:rPr>
          <w:rFonts w:ascii="Arial Narrow" w:eastAsia="Calibri" w:hAnsi="Arial Narrow" w:cs="Calibri"/>
          <w:b/>
          <w:bCs/>
          <w:color w:val="000000" w:themeColor="text1"/>
          <w:sz w:val="24"/>
          <w:szCs w:val="24"/>
        </w:rPr>
      </w:pPr>
    </w:p>
    <w:p w14:paraId="6D586115" w14:textId="77777777" w:rsidR="00372AED" w:rsidRPr="00737909" w:rsidRDefault="00372AED" w:rsidP="00372AED">
      <w:pPr>
        <w:pStyle w:val="Default"/>
        <w:widowControl w:val="0"/>
        <w:spacing w:after="160"/>
        <w:jc w:val="both"/>
        <w:rPr>
          <w:rFonts w:ascii="Arial Narrow" w:hAnsi="Arial Narrow" w:cs="Calibri"/>
          <w:color w:val="auto"/>
        </w:rPr>
      </w:pPr>
      <w:r w:rsidRPr="00737909">
        <w:rPr>
          <w:rFonts w:ascii="Arial Narrow" w:hAnsi="Arial Narrow" w:cs="Calibri"/>
          <w:color w:val="auto"/>
        </w:rPr>
        <w:t>12.1. O presente leilão será realizado por intermédio da Leiloeira Oficial, Sra. Patrícia Graciele de Andrade Sousa, JUCEMG nº 945.</w:t>
      </w:r>
    </w:p>
    <w:p w14:paraId="72914CF3" w14:textId="77777777" w:rsidR="00372AED" w:rsidRPr="00737909" w:rsidRDefault="00372AED" w:rsidP="00372AED">
      <w:pPr>
        <w:pStyle w:val="PargrafodaLista"/>
        <w:autoSpaceDE w:val="0"/>
        <w:autoSpaceDN w:val="0"/>
        <w:adjustRightInd w:val="0"/>
        <w:spacing w:line="240" w:lineRule="auto"/>
        <w:ind w:left="0" w:right="-144"/>
        <w:jc w:val="both"/>
        <w:rPr>
          <w:rFonts w:ascii="Arial Narrow" w:eastAsia="Calibri" w:hAnsi="Arial Narrow" w:cs="Calibri"/>
          <w:b/>
          <w:bCs/>
          <w:color w:val="000000" w:themeColor="text1"/>
          <w:sz w:val="24"/>
          <w:szCs w:val="24"/>
        </w:rPr>
      </w:pPr>
    </w:p>
    <w:p w14:paraId="4B41FCE3" w14:textId="77777777" w:rsidR="00372AED" w:rsidRPr="00737909" w:rsidRDefault="00372AED" w:rsidP="00372AED">
      <w:pPr>
        <w:pStyle w:val="PargrafodaLista"/>
        <w:numPr>
          <w:ilvl w:val="0"/>
          <w:numId w:val="6"/>
        </w:numPr>
        <w:autoSpaceDE w:val="0"/>
        <w:autoSpaceDN w:val="0"/>
        <w:adjustRightInd w:val="0"/>
        <w:spacing w:line="240" w:lineRule="auto"/>
        <w:ind w:left="0" w:right="-144" w:firstLine="0"/>
        <w:jc w:val="both"/>
        <w:rPr>
          <w:rFonts w:ascii="Arial Narrow" w:eastAsia="Calibri" w:hAnsi="Arial Narrow" w:cs="Calibri"/>
          <w:b/>
          <w:bCs/>
          <w:color w:val="000000" w:themeColor="text1"/>
          <w:sz w:val="24"/>
          <w:szCs w:val="24"/>
        </w:rPr>
      </w:pPr>
      <w:r w:rsidRPr="00737909">
        <w:rPr>
          <w:rFonts w:ascii="Arial Narrow" w:eastAsia="Calibri" w:hAnsi="Arial Narrow" w:cs="Calibri"/>
          <w:b/>
          <w:bCs/>
          <w:color w:val="000000" w:themeColor="text1"/>
          <w:sz w:val="24"/>
          <w:szCs w:val="24"/>
        </w:rPr>
        <w:t>DA ATA:</w:t>
      </w:r>
    </w:p>
    <w:p w14:paraId="3D8F7EFC" w14:textId="77777777" w:rsidR="00372AED" w:rsidRPr="00737909" w:rsidRDefault="00372AED" w:rsidP="00372AED">
      <w:pPr>
        <w:pStyle w:val="PargrafodaLista"/>
        <w:autoSpaceDE w:val="0"/>
        <w:autoSpaceDN w:val="0"/>
        <w:adjustRightInd w:val="0"/>
        <w:spacing w:line="240" w:lineRule="auto"/>
        <w:ind w:left="0" w:right="-144"/>
        <w:jc w:val="both"/>
        <w:rPr>
          <w:rFonts w:ascii="Arial Narrow" w:eastAsia="Calibri" w:hAnsi="Arial Narrow" w:cs="Calibri"/>
          <w:b/>
          <w:bCs/>
          <w:color w:val="000000" w:themeColor="text1"/>
          <w:sz w:val="24"/>
          <w:szCs w:val="24"/>
        </w:rPr>
      </w:pPr>
    </w:p>
    <w:p w14:paraId="45076050" w14:textId="77777777" w:rsidR="00372AED" w:rsidRPr="00737909" w:rsidRDefault="00372AED" w:rsidP="00372AED">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13.1 Encerrado o leilão, será lavrada ao final da reunião ATA circunstanciada na qual figurará o produto vendido, bem como a correspondente identificação do arrematante e os trabalhos desenvolvidos, em especial os fatos relevantes.</w:t>
      </w:r>
    </w:p>
    <w:p w14:paraId="4706C3F0" w14:textId="77777777" w:rsidR="003008AB" w:rsidRPr="00737909" w:rsidRDefault="00372AED" w:rsidP="003008AB">
      <w:pPr>
        <w:pStyle w:val="PargrafodaLista"/>
        <w:numPr>
          <w:ilvl w:val="0"/>
          <w:numId w:val="6"/>
        </w:numPr>
        <w:autoSpaceDE w:val="0"/>
        <w:autoSpaceDN w:val="0"/>
        <w:adjustRightInd w:val="0"/>
        <w:spacing w:line="240" w:lineRule="auto"/>
        <w:ind w:left="0" w:right="-144" w:firstLine="0"/>
        <w:jc w:val="both"/>
        <w:rPr>
          <w:rFonts w:ascii="Arial Narrow" w:eastAsia="Calibri" w:hAnsi="Arial Narrow" w:cs="Calibri"/>
          <w:b/>
          <w:bCs/>
          <w:color w:val="000000" w:themeColor="text1"/>
          <w:sz w:val="24"/>
          <w:szCs w:val="24"/>
        </w:rPr>
      </w:pPr>
      <w:r w:rsidRPr="00737909">
        <w:rPr>
          <w:rFonts w:ascii="Arial Narrow" w:eastAsia="Calibri" w:hAnsi="Arial Narrow" w:cs="Calibri"/>
          <w:b/>
          <w:bCs/>
          <w:color w:val="000000" w:themeColor="text1"/>
          <w:sz w:val="24"/>
          <w:szCs w:val="24"/>
        </w:rPr>
        <w:t>DAS PENALIDADES</w:t>
      </w:r>
      <w:r w:rsidR="003008AB" w:rsidRPr="00737909">
        <w:rPr>
          <w:rFonts w:ascii="Arial Narrow" w:eastAsia="Calibri" w:hAnsi="Arial Narrow" w:cs="Calibri"/>
          <w:b/>
          <w:bCs/>
          <w:color w:val="000000" w:themeColor="text1"/>
          <w:sz w:val="24"/>
          <w:szCs w:val="24"/>
        </w:rPr>
        <w:t>:</w:t>
      </w:r>
    </w:p>
    <w:p w14:paraId="6997B716" w14:textId="77777777" w:rsidR="003008AB" w:rsidRPr="00737909" w:rsidRDefault="003008AB" w:rsidP="003008AB">
      <w:pPr>
        <w:pStyle w:val="PargrafodaLista"/>
        <w:autoSpaceDE w:val="0"/>
        <w:autoSpaceDN w:val="0"/>
        <w:adjustRightInd w:val="0"/>
        <w:spacing w:line="240" w:lineRule="auto"/>
        <w:ind w:left="0" w:right="-144"/>
        <w:jc w:val="both"/>
        <w:rPr>
          <w:rFonts w:ascii="Arial Narrow" w:eastAsia="Calibri" w:hAnsi="Arial Narrow" w:cs="Calibri"/>
          <w:b/>
          <w:bCs/>
          <w:color w:val="000000" w:themeColor="text1"/>
          <w:sz w:val="24"/>
          <w:szCs w:val="24"/>
        </w:rPr>
      </w:pPr>
    </w:p>
    <w:p w14:paraId="7C57AC38" w14:textId="77777777" w:rsidR="003008AB" w:rsidRPr="00737909" w:rsidRDefault="003008AB" w:rsidP="003008AB">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14.1 A falta de pagamento do valor da arrematação sujeita a licitante as seguintes penalidades, indicadas na Lei 8.666/93, em especial as seguintes:</w:t>
      </w:r>
    </w:p>
    <w:p w14:paraId="4A76C965" w14:textId="77777777" w:rsidR="003008AB" w:rsidRPr="00737909" w:rsidRDefault="003008AB" w:rsidP="003008AB">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 xml:space="preserve">14.1.1 Suspensão temporária de participação em licitação, impedimento de contratar com a </w:t>
      </w:r>
      <w:r w:rsidRPr="00737909">
        <w:rPr>
          <w:rFonts w:ascii="Arial Narrow" w:hAnsi="Arial Narrow" w:cs="Calibri"/>
          <w:sz w:val="24"/>
          <w:szCs w:val="24"/>
        </w:rPr>
        <w:t>Prefeitura Municipal de PAINS,</w:t>
      </w:r>
      <w:r w:rsidRPr="00737909">
        <w:rPr>
          <w:rFonts w:ascii="Arial Narrow" w:hAnsi="Arial Narrow" w:cs="Calibri"/>
          <w:bCs/>
          <w:sz w:val="24"/>
          <w:szCs w:val="24"/>
        </w:rPr>
        <w:t xml:space="preserve"> pelo prazo de até 02 anos;</w:t>
      </w:r>
    </w:p>
    <w:p w14:paraId="4A18F4A4" w14:textId="77777777" w:rsidR="003008AB" w:rsidRPr="00737909" w:rsidRDefault="003008AB" w:rsidP="003008AB">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 xml:space="preserve">14.1.2 Declaração de inidoneidade para licitar ou contratar com a </w:t>
      </w:r>
      <w:r w:rsidRPr="00737909">
        <w:rPr>
          <w:rFonts w:ascii="Arial Narrow" w:hAnsi="Arial Narrow" w:cs="Calibri"/>
          <w:sz w:val="24"/>
          <w:szCs w:val="24"/>
        </w:rPr>
        <w:t>Prefeitura Municipal de PAINS enquanto</w:t>
      </w:r>
      <w:r w:rsidRPr="00737909">
        <w:rPr>
          <w:rFonts w:ascii="Arial Narrow" w:hAnsi="Arial Narrow" w:cs="Calibri"/>
          <w:bCs/>
          <w:sz w:val="24"/>
          <w:szCs w:val="24"/>
        </w:rPr>
        <w:t xml:space="preserve"> perdurarem os motivos determinantes da punição ou até que seja promovida a reabilitação perante a própria autoridade que aplicou a penalidade, que será concedida sempre que a licitante ressarcir a </w:t>
      </w:r>
      <w:r w:rsidRPr="00737909">
        <w:rPr>
          <w:rFonts w:ascii="Arial Narrow" w:hAnsi="Arial Narrow" w:cs="Calibri"/>
          <w:sz w:val="24"/>
          <w:szCs w:val="24"/>
        </w:rPr>
        <w:t>Prefeitura Municipal de PAINS pelos</w:t>
      </w:r>
      <w:r w:rsidRPr="00737909">
        <w:rPr>
          <w:rFonts w:ascii="Arial Narrow" w:hAnsi="Arial Narrow" w:cs="Calibri"/>
          <w:bCs/>
          <w:sz w:val="24"/>
          <w:szCs w:val="24"/>
        </w:rPr>
        <w:t xml:space="preserve"> prejuízos resultantes e após decorrido o prazo de sanção aplicada com base na condição anterior.</w:t>
      </w:r>
    </w:p>
    <w:p w14:paraId="2EC10376" w14:textId="54024A70" w:rsidR="003008AB" w:rsidRPr="00737909" w:rsidRDefault="003008AB" w:rsidP="00737909">
      <w:pPr>
        <w:widowControl w:val="0"/>
        <w:autoSpaceDE w:val="0"/>
        <w:autoSpaceDN w:val="0"/>
        <w:spacing w:after="0" w:line="240" w:lineRule="auto"/>
        <w:jc w:val="both"/>
        <w:rPr>
          <w:rFonts w:ascii="Arial Narrow" w:hAnsi="Arial Narrow" w:cs="Calibri"/>
          <w:sz w:val="24"/>
          <w:szCs w:val="24"/>
        </w:rPr>
      </w:pPr>
      <w:r w:rsidRPr="00737909">
        <w:rPr>
          <w:rFonts w:ascii="Arial Narrow" w:hAnsi="Arial Narrow" w:cs="Calibri"/>
          <w:sz w:val="24"/>
          <w:szCs w:val="24"/>
        </w:rPr>
        <w:t>14.1.3. As sanções previstas nos tópicos acima são aplicáveis aos licitantes que se envolvam na prática de atos ilícitos nocivos ao leilão.</w:t>
      </w:r>
    </w:p>
    <w:p w14:paraId="3DAEA062" w14:textId="77777777" w:rsidR="003008AB" w:rsidRPr="00737909" w:rsidRDefault="003008AB" w:rsidP="003008AB">
      <w:pPr>
        <w:jc w:val="both"/>
        <w:rPr>
          <w:rFonts w:ascii="Arial Narrow" w:hAnsi="Arial Narrow" w:cs="Arial"/>
          <w:sz w:val="24"/>
          <w:szCs w:val="24"/>
          <w:lang w:eastAsia="pt-BR"/>
        </w:rPr>
      </w:pPr>
      <w:r w:rsidRPr="00737909">
        <w:rPr>
          <w:rFonts w:ascii="Arial Narrow" w:hAnsi="Arial Narrow" w:cs="Arial"/>
          <w:sz w:val="24"/>
          <w:szCs w:val="24"/>
          <w:lang w:eastAsia="pt-BR"/>
        </w:rPr>
        <w:t>14.2 Os valores recolhidos pelo arrematante, no ato do leilão, a título de comissão da leiloeira e de sinal para garantia da contratação, serão revertidos em multa, em proveito do Município, nos casos de:</w:t>
      </w:r>
    </w:p>
    <w:p w14:paraId="6F4B9342" w14:textId="77777777" w:rsidR="003008AB" w:rsidRPr="00737909" w:rsidRDefault="003008AB" w:rsidP="003008AB">
      <w:pPr>
        <w:jc w:val="both"/>
        <w:rPr>
          <w:rFonts w:ascii="Arial Narrow" w:hAnsi="Arial Narrow" w:cs="Arial"/>
          <w:sz w:val="24"/>
          <w:szCs w:val="24"/>
          <w:lang w:eastAsia="pt-BR"/>
        </w:rPr>
      </w:pPr>
      <w:r w:rsidRPr="00737909">
        <w:rPr>
          <w:rFonts w:ascii="Arial Narrow" w:hAnsi="Arial Narrow" w:cs="Arial"/>
          <w:sz w:val="24"/>
          <w:szCs w:val="24"/>
          <w:lang w:eastAsia="pt-BR"/>
        </w:rPr>
        <w:lastRenderedPageBreak/>
        <w:t>a) Desistência;</w:t>
      </w:r>
    </w:p>
    <w:p w14:paraId="415D4C01" w14:textId="77777777" w:rsidR="003008AB" w:rsidRPr="00737909" w:rsidRDefault="003008AB" w:rsidP="003008AB">
      <w:pPr>
        <w:jc w:val="both"/>
        <w:rPr>
          <w:rFonts w:ascii="Arial Narrow" w:hAnsi="Arial Narrow" w:cs="Arial"/>
          <w:sz w:val="24"/>
          <w:szCs w:val="24"/>
          <w:lang w:eastAsia="pt-BR"/>
        </w:rPr>
      </w:pPr>
      <w:r w:rsidRPr="00737909">
        <w:rPr>
          <w:rFonts w:ascii="Arial Narrow" w:hAnsi="Arial Narrow" w:cs="Arial"/>
          <w:sz w:val="24"/>
          <w:szCs w:val="24"/>
          <w:lang w:eastAsia="pt-BR"/>
        </w:rPr>
        <w:t>b) Não cumprimento do prazo para pagamento;</w:t>
      </w:r>
    </w:p>
    <w:p w14:paraId="3339941C" w14:textId="77777777" w:rsidR="003008AB" w:rsidRPr="00737909" w:rsidRDefault="003008AB" w:rsidP="003008AB">
      <w:pPr>
        <w:jc w:val="both"/>
        <w:rPr>
          <w:rFonts w:ascii="Arial Narrow" w:hAnsi="Arial Narrow" w:cs="Arial"/>
          <w:sz w:val="24"/>
          <w:szCs w:val="24"/>
          <w:lang w:eastAsia="pt-BR"/>
        </w:rPr>
      </w:pPr>
      <w:r w:rsidRPr="00737909">
        <w:rPr>
          <w:rFonts w:ascii="Arial Narrow" w:hAnsi="Arial Narrow" w:cs="Arial"/>
          <w:sz w:val="24"/>
          <w:szCs w:val="24"/>
          <w:lang w:eastAsia="pt-BR"/>
        </w:rPr>
        <w:t>c) Não formalização da venda no prazo ou na forma estabelecida, por motivos ocasionados pelo arrematante.</w:t>
      </w:r>
    </w:p>
    <w:p w14:paraId="42F3D688" w14:textId="77777777" w:rsidR="003008AB" w:rsidRPr="00737909" w:rsidRDefault="003008AB" w:rsidP="003008AB">
      <w:pPr>
        <w:jc w:val="both"/>
        <w:rPr>
          <w:rFonts w:ascii="Arial Narrow" w:hAnsi="Arial Narrow" w:cs="Arial"/>
          <w:sz w:val="24"/>
          <w:szCs w:val="24"/>
        </w:rPr>
      </w:pPr>
      <w:r w:rsidRPr="00737909">
        <w:rPr>
          <w:rFonts w:ascii="Arial Narrow" w:hAnsi="Arial Narrow" w:cs="Arial"/>
          <w:sz w:val="24"/>
          <w:szCs w:val="24"/>
        </w:rPr>
        <w:t xml:space="preserve">14.3. Os pagamentos relativos ao lance e à comissão da leiloeira, ficam subordinados a condição resolutiva, ou seja, a não compensação do cheque, por insuficiência de fundos, sustação ou qualquer outro motivo, e/ou o não depósito implicará na resolução de pleno direito do negócio jurídico, independente de notificação, não gerando qualquer efeito para as partes ou terceiros, sem prejuízo da apuração de perdas e danos pelo Município, ficando o imóvel livre para ser alienado, de imediato. </w:t>
      </w:r>
    </w:p>
    <w:p w14:paraId="1F79E983" w14:textId="77777777" w:rsidR="003008AB" w:rsidRPr="00737909" w:rsidRDefault="003008AB" w:rsidP="003008AB">
      <w:pPr>
        <w:jc w:val="both"/>
        <w:rPr>
          <w:rFonts w:ascii="Arial Narrow" w:hAnsi="Arial Narrow" w:cs="Arial"/>
          <w:sz w:val="24"/>
          <w:szCs w:val="24"/>
        </w:rPr>
      </w:pPr>
      <w:r w:rsidRPr="00737909">
        <w:rPr>
          <w:rFonts w:ascii="Arial Narrow" w:hAnsi="Arial Narrow" w:cs="Arial"/>
          <w:sz w:val="24"/>
          <w:szCs w:val="24"/>
        </w:rPr>
        <w:t xml:space="preserve">14.4. A suspensão temporária poderá ser aplicada quando ocorrer:  </w:t>
      </w:r>
    </w:p>
    <w:p w14:paraId="230012B8" w14:textId="77777777" w:rsidR="003008AB" w:rsidRPr="00737909" w:rsidRDefault="003008AB" w:rsidP="003008AB">
      <w:pPr>
        <w:jc w:val="both"/>
        <w:rPr>
          <w:rFonts w:ascii="Arial Narrow" w:hAnsi="Arial Narrow" w:cs="Arial"/>
          <w:sz w:val="24"/>
          <w:szCs w:val="24"/>
        </w:rPr>
      </w:pPr>
      <w:r w:rsidRPr="00737909">
        <w:rPr>
          <w:rFonts w:ascii="Arial Narrow" w:hAnsi="Arial Narrow" w:cs="Arial"/>
          <w:sz w:val="24"/>
          <w:szCs w:val="24"/>
        </w:rPr>
        <w:t xml:space="preserve">a) Apresentação de documentos falsos ou falsificados; </w:t>
      </w:r>
    </w:p>
    <w:p w14:paraId="54DAE54C" w14:textId="77777777" w:rsidR="003008AB" w:rsidRPr="00737909" w:rsidRDefault="003008AB" w:rsidP="003008AB">
      <w:pPr>
        <w:jc w:val="both"/>
        <w:rPr>
          <w:rFonts w:ascii="Arial Narrow" w:hAnsi="Arial Narrow" w:cs="Arial"/>
          <w:sz w:val="24"/>
          <w:szCs w:val="24"/>
        </w:rPr>
      </w:pPr>
      <w:r w:rsidRPr="00737909">
        <w:rPr>
          <w:rFonts w:ascii="Arial Narrow" w:hAnsi="Arial Narrow" w:cs="Arial"/>
          <w:sz w:val="24"/>
          <w:szCs w:val="24"/>
        </w:rPr>
        <w:t>b) Irregularidades que acarretem prejuízo ao Município, ensejando a frustação da licitação;</w:t>
      </w:r>
    </w:p>
    <w:p w14:paraId="6C9B873F" w14:textId="77777777" w:rsidR="003008AB" w:rsidRPr="00737909" w:rsidRDefault="003008AB" w:rsidP="003008AB">
      <w:pPr>
        <w:jc w:val="both"/>
        <w:rPr>
          <w:rFonts w:ascii="Arial Narrow" w:hAnsi="Arial Narrow" w:cs="Arial"/>
          <w:sz w:val="24"/>
          <w:szCs w:val="24"/>
        </w:rPr>
      </w:pPr>
      <w:r w:rsidRPr="00737909">
        <w:rPr>
          <w:rFonts w:ascii="Arial Narrow" w:hAnsi="Arial Narrow" w:cs="Arial"/>
          <w:sz w:val="24"/>
          <w:szCs w:val="24"/>
        </w:rPr>
        <w:t>c) Ações com intuito de tumultuar licitações ou prejudicar a execução do objeto licitado.</w:t>
      </w:r>
    </w:p>
    <w:p w14:paraId="25A078A5" w14:textId="77777777" w:rsidR="003008AB" w:rsidRPr="00737909" w:rsidRDefault="003008AB" w:rsidP="003008AB">
      <w:pPr>
        <w:jc w:val="both"/>
        <w:rPr>
          <w:rFonts w:ascii="Arial Narrow" w:hAnsi="Arial Narrow" w:cs="Arial"/>
          <w:sz w:val="24"/>
          <w:szCs w:val="24"/>
        </w:rPr>
      </w:pPr>
      <w:r w:rsidRPr="00737909">
        <w:rPr>
          <w:rFonts w:ascii="Arial Narrow" w:hAnsi="Arial Narrow" w:cs="Arial"/>
          <w:sz w:val="24"/>
          <w:szCs w:val="24"/>
        </w:rPr>
        <w:t xml:space="preserve">14.5. A declaração de idoneidade poderá ser aplicada quando constatada má-fé, ação maliciosa e premeditada em prejuízo do Município, evidência de autuação com interesses escusos ou reincidência de faltas que acarretem prejuízo.  </w:t>
      </w:r>
    </w:p>
    <w:p w14:paraId="1841160E" w14:textId="77777777" w:rsidR="003008AB" w:rsidRPr="00737909" w:rsidRDefault="003008AB" w:rsidP="003008AB">
      <w:pPr>
        <w:pStyle w:val="PargrafodaLista"/>
        <w:autoSpaceDE w:val="0"/>
        <w:autoSpaceDN w:val="0"/>
        <w:adjustRightInd w:val="0"/>
        <w:spacing w:line="240" w:lineRule="auto"/>
        <w:ind w:left="0" w:right="-144"/>
        <w:jc w:val="both"/>
        <w:rPr>
          <w:rFonts w:ascii="Arial Narrow" w:eastAsia="Calibri" w:hAnsi="Arial Narrow" w:cs="Calibri"/>
          <w:b/>
          <w:bCs/>
          <w:color w:val="000000" w:themeColor="text1"/>
          <w:sz w:val="24"/>
          <w:szCs w:val="24"/>
        </w:rPr>
      </w:pPr>
    </w:p>
    <w:p w14:paraId="13F7CED6" w14:textId="77777777" w:rsidR="003008AB" w:rsidRPr="00737909" w:rsidRDefault="003008AB" w:rsidP="003008AB">
      <w:pPr>
        <w:pStyle w:val="PargrafodaLista"/>
        <w:numPr>
          <w:ilvl w:val="0"/>
          <w:numId w:val="6"/>
        </w:numPr>
        <w:autoSpaceDE w:val="0"/>
        <w:autoSpaceDN w:val="0"/>
        <w:adjustRightInd w:val="0"/>
        <w:spacing w:line="240" w:lineRule="auto"/>
        <w:ind w:left="0" w:right="-144" w:firstLine="0"/>
        <w:jc w:val="both"/>
        <w:rPr>
          <w:rFonts w:ascii="Arial Narrow" w:eastAsia="Calibri" w:hAnsi="Arial Narrow" w:cs="Calibri"/>
          <w:b/>
          <w:bCs/>
          <w:color w:val="000000" w:themeColor="text1"/>
          <w:sz w:val="24"/>
          <w:szCs w:val="24"/>
        </w:rPr>
      </w:pPr>
      <w:r w:rsidRPr="00737909">
        <w:rPr>
          <w:rFonts w:ascii="Arial Narrow" w:eastAsia="Calibri" w:hAnsi="Arial Narrow" w:cs="Calibri"/>
          <w:b/>
          <w:bCs/>
          <w:color w:val="000000" w:themeColor="text1"/>
          <w:sz w:val="24"/>
          <w:szCs w:val="24"/>
        </w:rPr>
        <w:t>DAS IMPUGNAÇÕES E RECURSOS:</w:t>
      </w:r>
    </w:p>
    <w:p w14:paraId="24C6A09D" w14:textId="77777777" w:rsidR="009B0E27" w:rsidRPr="00737909" w:rsidRDefault="009B0E27" w:rsidP="009B0E27">
      <w:pPr>
        <w:pStyle w:val="PargrafodaLista"/>
        <w:autoSpaceDE w:val="0"/>
        <w:autoSpaceDN w:val="0"/>
        <w:adjustRightInd w:val="0"/>
        <w:spacing w:line="240" w:lineRule="auto"/>
        <w:ind w:left="0" w:right="-144"/>
        <w:jc w:val="both"/>
        <w:rPr>
          <w:rFonts w:ascii="Arial Narrow" w:eastAsia="Calibri" w:hAnsi="Arial Narrow" w:cs="Calibri"/>
          <w:b/>
          <w:bCs/>
          <w:color w:val="000000" w:themeColor="text1"/>
          <w:sz w:val="24"/>
          <w:szCs w:val="24"/>
        </w:rPr>
      </w:pPr>
    </w:p>
    <w:p w14:paraId="730C7BB4" w14:textId="77777777" w:rsidR="009B0E27" w:rsidRPr="00737909" w:rsidRDefault="009B0E27" w:rsidP="009B0E27">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15.1 Qualquer cidadão é parte legítima para impugnar o presente edital, por irregularidades na aplicação da lei, devendo protocolar o pedido até 5 (cinco) dias úteis, antes da data fixada para o evento, conforme previsto no § 1º do art. 41 da Lei 8.666/93.</w:t>
      </w:r>
    </w:p>
    <w:p w14:paraId="40F28BF8" w14:textId="77777777" w:rsidR="009B0E27" w:rsidRPr="00737909" w:rsidRDefault="009B0E27" w:rsidP="009B0E27">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 xml:space="preserve">15.2 Decairá do direito de impugnar os termos do edital de licitação perante a </w:t>
      </w:r>
      <w:r w:rsidRPr="00737909">
        <w:rPr>
          <w:rFonts w:ascii="Arial Narrow" w:hAnsi="Arial Narrow" w:cs="Calibri"/>
          <w:sz w:val="24"/>
          <w:szCs w:val="24"/>
        </w:rPr>
        <w:t xml:space="preserve">Prefeitura Municipal de PAINS </w:t>
      </w:r>
      <w:r w:rsidRPr="00737909">
        <w:rPr>
          <w:rFonts w:ascii="Arial Narrow" w:hAnsi="Arial Narrow" w:cs="Calibri"/>
          <w:bCs/>
          <w:sz w:val="24"/>
          <w:szCs w:val="24"/>
        </w:rPr>
        <w:t>o licitante que não o fizer até o segundo dia útil que anteceder a realização de leilão, as falhas ou irregularidades que viciaram esse edital, hipótese em que tal comunicação não terá efeito de recurso.</w:t>
      </w:r>
    </w:p>
    <w:p w14:paraId="33F0925E" w14:textId="77777777" w:rsidR="009B0E27" w:rsidRPr="00737909" w:rsidRDefault="009B0E27" w:rsidP="009B0E27">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15.3 A impugnação feita tempestivamente pelo licitante não o impedirá de participar do processo licitatório até o trânsito em julgado da decisão a ela pertinente.</w:t>
      </w:r>
    </w:p>
    <w:p w14:paraId="2F2C01DB" w14:textId="77777777" w:rsidR="009B0E27" w:rsidRPr="00737909" w:rsidRDefault="009B0E27" w:rsidP="009B0E27">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15.4 Em qualquer fase desta licitação caberá recurso, no prazo de 5 (cinco) dias úteis a contar da data da intimação do ato ou lavratura da ata, nos termos do art. 109 da Lei nº 8.666/93.</w:t>
      </w:r>
    </w:p>
    <w:p w14:paraId="46500301" w14:textId="77777777" w:rsidR="009B0E27" w:rsidRPr="00737909" w:rsidRDefault="009B0E27" w:rsidP="009B0E27">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15.5.</w:t>
      </w:r>
      <w:r w:rsidR="008A5530" w:rsidRPr="00737909">
        <w:rPr>
          <w:rFonts w:ascii="Arial Narrow" w:hAnsi="Arial Narrow" w:cs="Calibri"/>
          <w:bCs/>
          <w:sz w:val="24"/>
          <w:szCs w:val="24"/>
        </w:rPr>
        <w:t xml:space="preserve"> </w:t>
      </w:r>
      <w:r w:rsidRPr="00737909">
        <w:rPr>
          <w:rFonts w:ascii="Arial Narrow" w:hAnsi="Arial Narrow" w:cs="Arial"/>
          <w:sz w:val="24"/>
          <w:szCs w:val="24"/>
        </w:rPr>
        <w:t xml:space="preserve">Do resultado do certame caberá recurso, desde que consignado o protesto em ata, sob pena de não admissibilidade do recurso. As razões recursais deverão ser apresentadas no prazo de 05 </w:t>
      </w:r>
      <w:r w:rsidRPr="00737909">
        <w:rPr>
          <w:rFonts w:ascii="Arial Narrow" w:hAnsi="Arial Narrow" w:cs="Arial"/>
          <w:sz w:val="24"/>
          <w:szCs w:val="24"/>
        </w:rPr>
        <w:lastRenderedPageBreak/>
        <w:t>(cinco) dias úteis, devidamente fundamentados e assinados pelo Recorrente ou representante legal, dirigidos à Comissão Permanente de Licitação, obedecendo-se os termos do art. 109, da Lei Federal nº 8.666/93.</w:t>
      </w:r>
    </w:p>
    <w:p w14:paraId="06900C0B" w14:textId="77777777" w:rsidR="009B0E27" w:rsidRPr="00737909" w:rsidRDefault="009B0E27" w:rsidP="009B0E27">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15.6 Não serão conhecidos os recursos cujas petições tenham sido apresentadas fora do prazo e/ou subscrita por representante não habilitado legalmente no processo para responder pelo licitante.</w:t>
      </w:r>
    </w:p>
    <w:p w14:paraId="5F2AAAD5" w14:textId="77777777" w:rsidR="009B0E27" w:rsidRPr="00737909" w:rsidRDefault="009B0E27" w:rsidP="009B0E27">
      <w:pPr>
        <w:widowControl w:val="0"/>
        <w:spacing w:line="288" w:lineRule="auto"/>
        <w:jc w:val="both"/>
        <w:rPr>
          <w:rFonts w:ascii="Arial Narrow" w:hAnsi="Arial Narrow" w:cs="Calibri"/>
          <w:sz w:val="24"/>
          <w:szCs w:val="24"/>
        </w:rPr>
      </w:pPr>
      <w:r w:rsidRPr="00737909">
        <w:rPr>
          <w:rFonts w:ascii="Arial Narrow" w:hAnsi="Arial Narrow" w:cs="Calibri"/>
          <w:bCs/>
          <w:sz w:val="24"/>
          <w:szCs w:val="24"/>
        </w:rPr>
        <w:t xml:space="preserve">15.7 Na contagem dos prazos será excluído o dia do início e incluído o dia do vencimento, prorrogando-os automaticamente, para o primeiro dia útil subsequente, quando recair em data que não haja expediente na </w:t>
      </w:r>
      <w:r w:rsidRPr="00737909">
        <w:rPr>
          <w:rFonts w:ascii="Arial Narrow" w:hAnsi="Arial Narrow" w:cs="Calibri"/>
          <w:sz w:val="24"/>
          <w:szCs w:val="24"/>
        </w:rPr>
        <w:t>Prefeitura Municipal de PAINS.</w:t>
      </w:r>
    </w:p>
    <w:p w14:paraId="02E886FF" w14:textId="77777777" w:rsidR="009B0E27" w:rsidRPr="00737909" w:rsidRDefault="009B0E27" w:rsidP="009B0E27">
      <w:pPr>
        <w:spacing w:line="232" w:lineRule="auto"/>
        <w:ind w:right="119"/>
        <w:jc w:val="both"/>
        <w:rPr>
          <w:rFonts w:ascii="Arial Narrow" w:hAnsi="Arial Narrow" w:cs="Arial"/>
          <w:sz w:val="24"/>
          <w:szCs w:val="24"/>
        </w:rPr>
      </w:pPr>
      <w:r w:rsidRPr="00737909">
        <w:rPr>
          <w:rFonts w:ascii="Arial Narrow" w:eastAsia="Arial" w:hAnsi="Arial Narrow" w:cs="Arial"/>
          <w:sz w:val="24"/>
          <w:szCs w:val="24"/>
        </w:rPr>
        <w:t>15.8. Deverão ser entregues junto ao pedido de impugnação os seguintes documentos originais, autenticados por cartório, ou cópia simples devidamente acompanhada do original para conferência pelos servidores municipais, em caso de pessoas jurídicas:</w:t>
      </w:r>
    </w:p>
    <w:p w14:paraId="2D8FA168" w14:textId="77777777" w:rsidR="009B0E27" w:rsidRPr="00737909" w:rsidRDefault="009B0E27" w:rsidP="009B0E27">
      <w:pPr>
        <w:spacing w:line="0" w:lineRule="atLeast"/>
        <w:ind w:right="119"/>
        <w:rPr>
          <w:rFonts w:ascii="Arial Narrow" w:hAnsi="Arial Narrow" w:cs="Arial"/>
          <w:sz w:val="24"/>
          <w:szCs w:val="24"/>
        </w:rPr>
      </w:pPr>
      <w:r w:rsidRPr="00737909">
        <w:rPr>
          <w:rFonts w:ascii="Arial Narrow" w:eastAsia="Arial" w:hAnsi="Arial Narrow" w:cs="Arial"/>
          <w:sz w:val="24"/>
          <w:szCs w:val="24"/>
        </w:rPr>
        <w:t>a) Contrato Social e alterações da empresa licitante.</w:t>
      </w:r>
    </w:p>
    <w:p w14:paraId="7A2FD22B" w14:textId="77777777" w:rsidR="009B0E27" w:rsidRPr="00737909" w:rsidRDefault="009B0E27" w:rsidP="009B0E27">
      <w:pPr>
        <w:spacing w:line="0" w:lineRule="atLeast"/>
        <w:ind w:right="119"/>
        <w:rPr>
          <w:rFonts w:ascii="Arial Narrow" w:hAnsi="Arial Narrow" w:cs="Arial"/>
          <w:sz w:val="24"/>
          <w:szCs w:val="24"/>
        </w:rPr>
      </w:pPr>
      <w:r w:rsidRPr="00737909">
        <w:rPr>
          <w:rFonts w:ascii="Arial Narrow" w:eastAsia="Arial" w:hAnsi="Arial Narrow" w:cs="Arial"/>
          <w:sz w:val="24"/>
          <w:szCs w:val="24"/>
        </w:rPr>
        <w:t>b) Cópia do documento de identidade.</w:t>
      </w:r>
    </w:p>
    <w:p w14:paraId="179EC617" w14:textId="77777777" w:rsidR="009B0E27" w:rsidRPr="00737909" w:rsidRDefault="009B0E27" w:rsidP="009B0E27">
      <w:pPr>
        <w:spacing w:line="230" w:lineRule="auto"/>
        <w:ind w:right="119"/>
        <w:jc w:val="both"/>
        <w:rPr>
          <w:rFonts w:ascii="Arial Narrow" w:hAnsi="Arial Narrow" w:cs="Arial"/>
          <w:sz w:val="24"/>
          <w:szCs w:val="24"/>
        </w:rPr>
      </w:pPr>
      <w:r w:rsidRPr="00737909">
        <w:rPr>
          <w:rFonts w:ascii="Arial Narrow" w:hAnsi="Arial Narrow" w:cs="Arial"/>
          <w:sz w:val="24"/>
          <w:szCs w:val="24"/>
        </w:rPr>
        <w:t>c)</w:t>
      </w:r>
      <w:r w:rsidRPr="00737909">
        <w:rPr>
          <w:rFonts w:ascii="Arial Narrow" w:eastAsia="Arial" w:hAnsi="Arial Narrow" w:cs="Arial"/>
          <w:sz w:val="24"/>
          <w:szCs w:val="24"/>
        </w:rPr>
        <w:t xml:space="preserve"> Procuração por instrumento público ou particular, outorgando poderes para representar a licitante perante a Administração Pública municipal.</w:t>
      </w:r>
    </w:p>
    <w:p w14:paraId="41222D9B" w14:textId="77777777" w:rsidR="009B0E27" w:rsidRPr="00737909" w:rsidRDefault="009B0E27" w:rsidP="009B0E27">
      <w:pPr>
        <w:jc w:val="both"/>
        <w:rPr>
          <w:rFonts w:ascii="Arial Narrow" w:hAnsi="Arial Narrow" w:cs="Arial"/>
          <w:sz w:val="24"/>
          <w:szCs w:val="24"/>
        </w:rPr>
      </w:pPr>
      <w:r w:rsidRPr="00737909">
        <w:rPr>
          <w:rFonts w:ascii="Arial Narrow" w:hAnsi="Arial Narrow" w:cs="Arial"/>
          <w:sz w:val="24"/>
          <w:szCs w:val="24"/>
        </w:rPr>
        <w:t>d)</w:t>
      </w:r>
      <w:r w:rsidRPr="00737909">
        <w:rPr>
          <w:rFonts w:ascii="Arial Narrow" w:eastAsia="Arial" w:hAnsi="Arial Narrow" w:cs="Arial"/>
          <w:sz w:val="24"/>
          <w:szCs w:val="24"/>
        </w:rPr>
        <w:t xml:space="preserve"> Em se tratando de pessoa física, deverá ser apresentado o documento de identificação oficial.</w:t>
      </w:r>
    </w:p>
    <w:p w14:paraId="573C7790" w14:textId="77777777" w:rsidR="009B0E27" w:rsidRPr="00737909" w:rsidRDefault="009B0E27" w:rsidP="009B0E27">
      <w:pPr>
        <w:jc w:val="both"/>
        <w:rPr>
          <w:rFonts w:ascii="Arial Narrow" w:hAnsi="Arial Narrow" w:cs="Arial"/>
          <w:sz w:val="24"/>
          <w:szCs w:val="24"/>
        </w:rPr>
      </w:pPr>
      <w:r w:rsidRPr="00737909">
        <w:rPr>
          <w:rFonts w:ascii="Arial Narrow" w:hAnsi="Arial Narrow" w:cs="Arial"/>
          <w:sz w:val="24"/>
          <w:szCs w:val="24"/>
        </w:rPr>
        <w:t xml:space="preserve">15.9. A resposta à impugnação será divulgada através de comunicado aos licitantes via </w:t>
      </w:r>
      <w:r w:rsidRPr="00737909">
        <w:rPr>
          <w:rFonts w:ascii="Arial Narrow" w:hAnsi="Arial Narrow" w:cs="Arial"/>
          <w:b/>
          <w:bCs/>
          <w:sz w:val="24"/>
          <w:szCs w:val="24"/>
        </w:rPr>
        <w:t xml:space="preserve">correio eletrônico </w:t>
      </w:r>
      <w:r w:rsidRPr="00737909">
        <w:rPr>
          <w:rFonts w:ascii="Arial Narrow" w:hAnsi="Arial Narrow" w:cs="Arial"/>
          <w:bCs/>
          <w:sz w:val="24"/>
          <w:szCs w:val="24"/>
        </w:rPr>
        <w:t>e pelo</w:t>
      </w:r>
      <w:r w:rsidRPr="00737909">
        <w:rPr>
          <w:rFonts w:ascii="Arial Narrow" w:hAnsi="Arial Narrow" w:cs="Arial"/>
          <w:b/>
          <w:bCs/>
          <w:sz w:val="24"/>
          <w:szCs w:val="24"/>
        </w:rPr>
        <w:t xml:space="preserve"> site oficial </w:t>
      </w:r>
      <w:r w:rsidRPr="00737909">
        <w:rPr>
          <w:rFonts w:ascii="Arial Narrow" w:hAnsi="Arial Narrow" w:cs="Arial"/>
          <w:bCs/>
          <w:sz w:val="24"/>
          <w:szCs w:val="24"/>
        </w:rPr>
        <w:t>do município, e, caso a legislação assim determine em determinados casos, também através da publicação na Imprensa Oficial e em jornais de grande circulação.</w:t>
      </w:r>
    </w:p>
    <w:p w14:paraId="45C3AA80" w14:textId="77777777" w:rsidR="009B0E27" w:rsidRPr="00737909" w:rsidRDefault="009B0E27" w:rsidP="009B0E27">
      <w:pPr>
        <w:ind w:right="-1"/>
        <w:jc w:val="both"/>
        <w:rPr>
          <w:rFonts w:ascii="Arial Narrow" w:hAnsi="Arial Narrow" w:cs="Arial"/>
          <w:sz w:val="24"/>
          <w:szCs w:val="24"/>
        </w:rPr>
      </w:pPr>
      <w:r w:rsidRPr="00737909">
        <w:rPr>
          <w:rFonts w:ascii="Arial Narrow" w:hAnsi="Arial Narrow" w:cs="Arial"/>
          <w:sz w:val="24"/>
          <w:szCs w:val="24"/>
        </w:rPr>
        <w:t>15.10. Os recursos deverão ser protocolizados no Setor de Licitação da Prefeitura</w:t>
      </w:r>
      <w:r w:rsidR="008A5530" w:rsidRPr="00737909">
        <w:rPr>
          <w:rFonts w:ascii="Arial Narrow" w:hAnsi="Arial Narrow" w:cs="Arial"/>
          <w:sz w:val="24"/>
          <w:szCs w:val="24"/>
        </w:rPr>
        <w:t xml:space="preserve"> </w:t>
      </w:r>
      <w:r w:rsidRPr="00737909">
        <w:rPr>
          <w:rFonts w:ascii="Arial Narrow" w:hAnsi="Arial Narrow" w:cs="Arial"/>
          <w:sz w:val="24"/>
          <w:szCs w:val="24"/>
        </w:rPr>
        <w:t>de Pains.</w:t>
      </w:r>
    </w:p>
    <w:p w14:paraId="7E70CC82" w14:textId="77777777" w:rsidR="009B0E27" w:rsidRPr="00737909" w:rsidRDefault="009B0E27" w:rsidP="009B0E27">
      <w:pPr>
        <w:pStyle w:val="PargrafodaLista"/>
        <w:tabs>
          <w:tab w:val="left" w:pos="1090"/>
        </w:tabs>
        <w:ind w:left="0" w:right="-1"/>
        <w:jc w:val="both"/>
        <w:rPr>
          <w:rFonts w:ascii="Arial Narrow" w:hAnsi="Arial Narrow" w:cs="Arial"/>
          <w:sz w:val="24"/>
          <w:szCs w:val="24"/>
        </w:rPr>
      </w:pPr>
      <w:r w:rsidRPr="00737909">
        <w:rPr>
          <w:rFonts w:ascii="Arial Narrow" w:hAnsi="Arial Narrow" w:cs="Arial"/>
          <w:sz w:val="24"/>
          <w:szCs w:val="24"/>
        </w:rPr>
        <w:t xml:space="preserve">15.11. Será admitida a </w:t>
      </w:r>
      <w:r w:rsidRPr="00737909">
        <w:rPr>
          <w:rFonts w:ascii="Arial Narrow" w:hAnsi="Arial Narrow" w:cs="Arial"/>
          <w:b/>
          <w:bCs/>
          <w:sz w:val="24"/>
          <w:szCs w:val="24"/>
        </w:rPr>
        <w:t>interposição</w:t>
      </w:r>
      <w:r w:rsidRPr="00737909">
        <w:rPr>
          <w:rFonts w:ascii="Arial Narrow" w:hAnsi="Arial Narrow" w:cs="Arial"/>
          <w:sz w:val="24"/>
          <w:szCs w:val="24"/>
        </w:rPr>
        <w:t xml:space="preserve"> mediante protocolo presencial ou via postal, sendo que os recursos cabíveis deverão obedecer aos seguintes requisitos, sob pena de não serem conhecidos:</w:t>
      </w:r>
    </w:p>
    <w:p w14:paraId="48629987" w14:textId="77777777" w:rsidR="009B0E27" w:rsidRPr="00737909" w:rsidRDefault="009B0E27" w:rsidP="009B0E27">
      <w:pPr>
        <w:ind w:right="-1"/>
        <w:jc w:val="both"/>
        <w:rPr>
          <w:rFonts w:ascii="Arial Narrow" w:eastAsia="Arial" w:hAnsi="Arial Narrow" w:cs="Arial"/>
          <w:sz w:val="24"/>
          <w:szCs w:val="24"/>
        </w:rPr>
      </w:pPr>
      <w:r w:rsidRPr="00737909">
        <w:rPr>
          <w:rFonts w:ascii="Arial Narrow" w:hAnsi="Arial Narrow" w:cs="Arial"/>
          <w:sz w:val="24"/>
          <w:szCs w:val="24"/>
        </w:rPr>
        <w:t>15.11.1 Ser apresentado em uma via original, datilografada ou processada por computador, contendo nome, RG e CPF, endereço e, preferencialmente, endereço eletrônico, no caso de pessoa física, ou razão social, CNPJ, endereço e, preferencialmente, endereço eletrônico, no caso de pessoa jurídica, rubricado em todas as folhas e assinado pelo licitante ou representante legal, devidamente comprovado. Sendo o caso, deverá ser apresentada ainda p</w:t>
      </w:r>
      <w:r w:rsidRPr="00737909">
        <w:rPr>
          <w:rFonts w:ascii="Arial Narrow" w:eastAsia="Arial" w:hAnsi="Arial Narrow" w:cs="Arial"/>
          <w:sz w:val="24"/>
          <w:szCs w:val="24"/>
        </w:rPr>
        <w:t>rocuração por instrumento público ou particular, comprovando a existência de poderes para prática do ato.</w:t>
      </w:r>
    </w:p>
    <w:p w14:paraId="09A8A517" w14:textId="77777777" w:rsidR="009B0E27" w:rsidRPr="00737909" w:rsidRDefault="009B0E27" w:rsidP="009B0E27">
      <w:pPr>
        <w:ind w:right="-1"/>
        <w:jc w:val="both"/>
        <w:rPr>
          <w:rFonts w:ascii="Arial Narrow" w:hAnsi="Arial Narrow" w:cs="Arial"/>
          <w:sz w:val="24"/>
          <w:szCs w:val="24"/>
        </w:rPr>
      </w:pPr>
      <w:r w:rsidRPr="00737909">
        <w:rPr>
          <w:rFonts w:ascii="Arial Narrow" w:eastAsia="Arial" w:hAnsi="Arial Narrow" w:cs="Arial"/>
          <w:sz w:val="24"/>
          <w:szCs w:val="24"/>
        </w:rPr>
        <w:t>15.12.</w:t>
      </w:r>
      <w:r w:rsidRPr="00737909">
        <w:rPr>
          <w:rFonts w:ascii="Arial Narrow" w:hAnsi="Arial Narrow" w:cs="Arial"/>
          <w:sz w:val="24"/>
          <w:szCs w:val="24"/>
        </w:rPr>
        <w:t xml:space="preserve"> O resultado do recurso será divulgado através de comunicado a todos os licitantes via </w:t>
      </w:r>
      <w:r w:rsidRPr="00737909">
        <w:rPr>
          <w:rFonts w:ascii="Arial Narrow" w:hAnsi="Arial Narrow" w:cs="Arial"/>
          <w:b/>
          <w:bCs/>
          <w:sz w:val="24"/>
          <w:szCs w:val="24"/>
        </w:rPr>
        <w:t xml:space="preserve">correio eletrônico </w:t>
      </w:r>
      <w:r w:rsidRPr="00737909">
        <w:rPr>
          <w:rFonts w:ascii="Arial Narrow" w:hAnsi="Arial Narrow" w:cs="Arial"/>
          <w:bCs/>
          <w:sz w:val="24"/>
          <w:szCs w:val="24"/>
        </w:rPr>
        <w:t>e pelo</w:t>
      </w:r>
      <w:r w:rsidRPr="00737909">
        <w:rPr>
          <w:rFonts w:ascii="Arial Narrow" w:hAnsi="Arial Narrow" w:cs="Arial"/>
          <w:b/>
          <w:bCs/>
          <w:sz w:val="24"/>
          <w:szCs w:val="24"/>
        </w:rPr>
        <w:t xml:space="preserve"> site oficial </w:t>
      </w:r>
      <w:r w:rsidRPr="00737909">
        <w:rPr>
          <w:rFonts w:ascii="Arial Narrow" w:hAnsi="Arial Narrow" w:cs="Arial"/>
          <w:bCs/>
          <w:sz w:val="24"/>
          <w:szCs w:val="24"/>
        </w:rPr>
        <w:t>do município, e, caso a legislação assim determine em determinados casos, também através da publicação na Imprensa Oficial e em jornais de grande circulação.</w:t>
      </w:r>
    </w:p>
    <w:p w14:paraId="08B15052" w14:textId="7903946E" w:rsidR="009B0E27" w:rsidRPr="00737909" w:rsidRDefault="009B0E27" w:rsidP="009B0E27">
      <w:pPr>
        <w:ind w:right="-1"/>
        <w:jc w:val="both"/>
        <w:rPr>
          <w:rFonts w:ascii="Arial Narrow" w:hAnsi="Arial Narrow" w:cs="Arial"/>
          <w:bCs/>
          <w:sz w:val="24"/>
          <w:szCs w:val="24"/>
        </w:rPr>
      </w:pPr>
      <w:r w:rsidRPr="00737909">
        <w:rPr>
          <w:rFonts w:ascii="Arial Narrow" w:hAnsi="Arial Narrow" w:cs="Arial"/>
          <w:bCs/>
          <w:sz w:val="24"/>
          <w:szCs w:val="24"/>
        </w:rPr>
        <w:lastRenderedPageBreak/>
        <w:t>15.13. A Prefeitura Municipal de Pains não admitirá a interposição de recursos por meios não previstos neste Edital, tampouco se responsabilizará, no caso de protocolo via postal, por recursos endereçados e/ou entregues em locais diversos do Setor de Licitação, deixando de conhecer aqueles que não sejam recebidos no prazo legal.</w:t>
      </w:r>
    </w:p>
    <w:p w14:paraId="1563100A" w14:textId="77777777" w:rsidR="009B0E27" w:rsidRPr="00737909" w:rsidRDefault="009B0E27" w:rsidP="009B0E27">
      <w:pPr>
        <w:ind w:right="-1"/>
        <w:jc w:val="both"/>
        <w:rPr>
          <w:rFonts w:ascii="Arial Narrow" w:hAnsi="Arial Narrow" w:cs="Arial"/>
          <w:sz w:val="24"/>
          <w:szCs w:val="24"/>
        </w:rPr>
      </w:pPr>
      <w:r w:rsidRPr="00737909">
        <w:rPr>
          <w:rFonts w:ascii="Arial Narrow" w:hAnsi="Arial Narrow" w:cs="Arial"/>
          <w:sz w:val="24"/>
          <w:szCs w:val="24"/>
        </w:rPr>
        <w:t>15.14. Deverá ser comprovado o poder de representação do signatário do instrumento de recurso ou das impugnações aos recursos e aos termos do instrumento convocatório, por meio de procuração com firma reconhecida, anexada ao recurso ou impugnação.</w:t>
      </w:r>
    </w:p>
    <w:p w14:paraId="146B1698" w14:textId="77777777" w:rsidR="009B0E27" w:rsidRPr="00737909" w:rsidRDefault="009B0E27" w:rsidP="009B0E27">
      <w:pPr>
        <w:pStyle w:val="PargrafodaLista"/>
        <w:autoSpaceDE w:val="0"/>
        <w:autoSpaceDN w:val="0"/>
        <w:adjustRightInd w:val="0"/>
        <w:spacing w:line="240" w:lineRule="auto"/>
        <w:ind w:left="0" w:right="-144"/>
        <w:jc w:val="both"/>
        <w:rPr>
          <w:rFonts w:ascii="Arial Narrow" w:eastAsia="Calibri" w:hAnsi="Arial Narrow" w:cs="Calibri"/>
          <w:b/>
          <w:bCs/>
          <w:color w:val="000000" w:themeColor="text1"/>
          <w:sz w:val="24"/>
          <w:szCs w:val="24"/>
        </w:rPr>
      </w:pPr>
    </w:p>
    <w:p w14:paraId="6B4E7937" w14:textId="77777777" w:rsidR="009B0E27" w:rsidRPr="00737909" w:rsidRDefault="009B0E27" w:rsidP="009B0E27">
      <w:pPr>
        <w:pStyle w:val="PargrafodaLista"/>
        <w:numPr>
          <w:ilvl w:val="0"/>
          <w:numId w:val="6"/>
        </w:numPr>
        <w:autoSpaceDE w:val="0"/>
        <w:autoSpaceDN w:val="0"/>
        <w:adjustRightInd w:val="0"/>
        <w:spacing w:line="240" w:lineRule="auto"/>
        <w:ind w:left="0" w:right="-144" w:firstLine="0"/>
        <w:jc w:val="both"/>
        <w:rPr>
          <w:rFonts w:ascii="Arial Narrow" w:eastAsia="Calibri" w:hAnsi="Arial Narrow" w:cs="Calibri"/>
          <w:b/>
          <w:bCs/>
          <w:color w:val="000000" w:themeColor="text1"/>
          <w:sz w:val="24"/>
          <w:szCs w:val="24"/>
        </w:rPr>
      </w:pPr>
      <w:r w:rsidRPr="00737909">
        <w:rPr>
          <w:rFonts w:ascii="Arial Narrow" w:eastAsia="Calibri" w:hAnsi="Arial Narrow" w:cs="Calibri"/>
          <w:b/>
          <w:bCs/>
          <w:color w:val="000000" w:themeColor="text1"/>
          <w:sz w:val="24"/>
          <w:szCs w:val="24"/>
        </w:rPr>
        <w:t>DAS DISPOSIÇÕES FINAIS:</w:t>
      </w:r>
    </w:p>
    <w:p w14:paraId="3C8D356E" w14:textId="77777777" w:rsidR="00CC3450" w:rsidRPr="00737909" w:rsidRDefault="00CC3450" w:rsidP="00A771D3">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1</w:t>
      </w:r>
      <w:r w:rsidR="009B0E27" w:rsidRPr="00737909">
        <w:rPr>
          <w:rFonts w:ascii="Arial Narrow" w:hAnsi="Arial Narrow" w:cs="Calibri"/>
          <w:bCs/>
          <w:sz w:val="24"/>
          <w:szCs w:val="24"/>
        </w:rPr>
        <w:t>6</w:t>
      </w:r>
      <w:r w:rsidRPr="00737909">
        <w:rPr>
          <w:rFonts w:ascii="Arial Narrow" w:hAnsi="Arial Narrow" w:cs="Calibri"/>
          <w:bCs/>
          <w:sz w:val="24"/>
          <w:szCs w:val="24"/>
        </w:rPr>
        <w:t xml:space="preserve">.1 Fica reservado </w:t>
      </w:r>
      <w:r w:rsidR="004630DF" w:rsidRPr="00737909">
        <w:rPr>
          <w:rFonts w:ascii="Arial Narrow" w:hAnsi="Arial Narrow" w:cs="Calibri"/>
          <w:bCs/>
          <w:sz w:val="24"/>
          <w:szCs w:val="24"/>
        </w:rPr>
        <w:t xml:space="preserve">a </w:t>
      </w:r>
      <w:r w:rsidR="00776A74" w:rsidRPr="00737909">
        <w:rPr>
          <w:rFonts w:ascii="Arial Narrow" w:hAnsi="Arial Narrow" w:cs="Calibri"/>
          <w:sz w:val="24"/>
          <w:szCs w:val="24"/>
        </w:rPr>
        <w:t xml:space="preserve">Prefeitura Municipal de </w:t>
      </w:r>
      <w:r w:rsidR="00FF0621" w:rsidRPr="00737909">
        <w:rPr>
          <w:rFonts w:ascii="Arial Narrow" w:hAnsi="Arial Narrow" w:cs="Calibri"/>
          <w:sz w:val="24"/>
          <w:szCs w:val="24"/>
        </w:rPr>
        <w:t>PAINS</w:t>
      </w:r>
      <w:r w:rsidR="008C1918" w:rsidRPr="00737909">
        <w:rPr>
          <w:rFonts w:ascii="Arial Narrow" w:hAnsi="Arial Narrow" w:cs="Calibri"/>
          <w:sz w:val="24"/>
          <w:szCs w:val="24"/>
        </w:rPr>
        <w:t>,</w:t>
      </w:r>
      <w:r w:rsidRPr="00737909">
        <w:rPr>
          <w:rFonts w:ascii="Arial Narrow" w:hAnsi="Arial Narrow" w:cs="Calibri"/>
          <w:bCs/>
          <w:sz w:val="24"/>
          <w:szCs w:val="24"/>
        </w:rPr>
        <w:t xml:space="preserve"> o direito de acrescentar, retirar, desdobrar ou reunir em lotes, a seu exclusivo critério ou necessidade quaisquer dos bens descritos no presente edital.</w:t>
      </w:r>
    </w:p>
    <w:p w14:paraId="10479FF2" w14:textId="77777777" w:rsidR="00CC3450" w:rsidRPr="00737909" w:rsidRDefault="00CC3450" w:rsidP="00A771D3">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1</w:t>
      </w:r>
      <w:r w:rsidR="009B0E27" w:rsidRPr="00737909">
        <w:rPr>
          <w:rFonts w:ascii="Arial Narrow" w:hAnsi="Arial Narrow" w:cs="Calibri"/>
          <w:bCs/>
          <w:sz w:val="24"/>
          <w:szCs w:val="24"/>
        </w:rPr>
        <w:t>6</w:t>
      </w:r>
      <w:r w:rsidRPr="00737909">
        <w:rPr>
          <w:rFonts w:ascii="Arial Narrow" w:hAnsi="Arial Narrow" w:cs="Calibri"/>
          <w:bCs/>
          <w:sz w:val="24"/>
          <w:szCs w:val="24"/>
        </w:rPr>
        <w:t>.2 Serão aplicadas as normas da Lei Federal nº 8.666/93, com modificações posteriores, em todas as situações e nos casos omissos desse edital.</w:t>
      </w:r>
    </w:p>
    <w:p w14:paraId="26CFB85E" w14:textId="77777777" w:rsidR="00CC3450" w:rsidRPr="00737909" w:rsidRDefault="00CC3450" w:rsidP="00A771D3">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1</w:t>
      </w:r>
      <w:r w:rsidR="009B0E27" w:rsidRPr="00737909">
        <w:rPr>
          <w:rFonts w:ascii="Arial Narrow" w:hAnsi="Arial Narrow" w:cs="Calibri"/>
          <w:bCs/>
          <w:sz w:val="24"/>
          <w:szCs w:val="24"/>
        </w:rPr>
        <w:t>6</w:t>
      </w:r>
      <w:r w:rsidRPr="00737909">
        <w:rPr>
          <w:rFonts w:ascii="Arial Narrow" w:hAnsi="Arial Narrow" w:cs="Calibri"/>
          <w:bCs/>
          <w:sz w:val="24"/>
          <w:szCs w:val="24"/>
        </w:rPr>
        <w:t>.3 Reservamo-nos o direito de corrigir informações incorretas por motivos de erros gráficos.</w:t>
      </w:r>
    </w:p>
    <w:p w14:paraId="09E0C37F" w14:textId="77777777" w:rsidR="00CC3450" w:rsidRPr="00737909" w:rsidRDefault="00CC3450" w:rsidP="00A771D3">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1</w:t>
      </w:r>
      <w:r w:rsidR="009B0E27" w:rsidRPr="00737909">
        <w:rPr>
          <w:rFonts w:ascii="Arial Narrow" w:hAnsi="Arial Narrow" w:cs="Calibri"/>
          <w:bCs/>
          <w:sz w:val="24"/>
          <w:szCs w:val="24"/>
        </w:rPr>
        <w:t>6</w:t>
      </w:r>
      <w:r w:rsidRPr="00737909">
        <w:rPr>
          <w:rFonts w:ascii="Arial Narrow" w:hAnsi="Arial Narrow" w:cs="Calibri"/>
          <w:bCs/>
          <w:sz w:val="24"/>
          <w:szCs w:val="24"/>
        </w:rPr>
        <w:t>.4 Não serão aceitas reclamações posteriores, pedido de restituição das quantias pagas ou abatimentos de preço, quaisquer que sejam os motivos alegados.</w:t>
      </w:r>
    </w:p>
    <w:p w14:paraId="0EB88E58" w14:textId="77777777" w:rsidR="00CC3450" w:rsidRPr="00737909" w:rsidRDefault="00CC3450" w:rsidP="00A771D3">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1</w:t>
      </w:r>
      <w:r w:rsidR="009B0E27" w:rsidRPr="00737909">
        <w:rPr>
          <w:rFonts w:ascii="Arial Narrow" w:hAnsi="Arial Narrow" w:cs="Calibri"/>
          <w:bCs/>
          <w:sz w:val="24"/>
          <w:szCs w:val="24"/>
        </w:rPr>
        <w:t>6</w:t>
      </w:r>
      <w:r w:rsidRPr="00737909">
        <w:rPr>
          <w:rFonts w:ascii="Arial Narrow" w:hAnsi="Arial Narrow" w:cs="Calibri"/>
          <w:bCs/>
          <w:sz w:val="24"/>
          <w:szCs w:val="24"/>
        </w:rPr>
        <w:t>.5 A participação no presente leilão implica na aceitação integral e irretratável dos termos e condições deste edital.</w:t>
      </w:r>
    </w:p>
    <w:p w14:paraId="59398A14" w14:textId="77777777" w:rsidR="00CC3450" w:rsidRPr="00737909" w:rsidRDefault="00CC3450" w:rsidP="00A771D3">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1</w:t>
      </w:r>
      <w:r w:rsidR="009B0E27" w:rsidRPr="00737909">
        <w:rPr>
          <w:rFonts w:ascii="Arial Narrow" w:hAnsi="Arial Narrow" w:cs="Calibri"/>
          <w:bCs/>
          <w:sz w:val="24"/>
          <w:szCs w:val="24"/>
        </w:rPr>
        <w:t>6</w:t>
      </w:r>
      <w:r w:rsidRPr="00737909">
        <w:rPr>
          <w:rFonts w:ascii="Arial Narrow" w:hAnsi="Arial Narrow" w:cs="Calibri"/>
          <w:bCs/>
          <w:sz w:val="24"/>
          <w:szCs w:val="24"/>
        </w:rPr>
        <w:t xml:space="preserve">.6 Fica eleito o foro da Comarca de </w:t>
      </w:r>
      <w:r w:rsidR="007515AE" w:rsidRPr="00737909">
        <w:rPr>
          <w:rFonts w:ascii="Arial Narrow" w:hAnsi="Arial Narrow" w:cs="Calibri"/>
          <w:bCs/>
          <w:sz w:val="24"/>
          <w:szCs w:val="24"/>
        </w:rPr>
        <w:t>ARCOS</w:t>
      </w:r>
      <w:r w:rsidRPr="00737909">
        <w:rPr>
          <w:rFonts w:ascii="Arial Narrow" w:hAnsi="Arial Narrow" w:cs="Calibri"/>
          <w:bCs/>
          <w:sz w:val="24"/>
          <w:szCs w:val="24"/>
        </w:rPr>
        <w:t xml:space="preserve"> para dirimir quaisquer questões ou dúvidas oriundas deste edital.</w:t>
      </w:r>
    </w:p>
    <w:p w14:paraId="0F72FF61" w14:textId="77777777" w:rsidR="00CC3450" w:rsidRPr="00737909" w:rsidRDefault="00CC3450" w:rsidP="00A771D3">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1</w:t>
      </w:r>
      <w:r w:rsidR="009B0E27" w:rsidRPr="00737909">
        <w:rPr>
          <w:rFonts w:ascii="Arial Narrow" w:hAnsi="Arial Narrow" w:cs="Calibri"/>
          <w:bCs/>
          <w:sz w:val="24"/>
          <w:szCs w:val="24"/>
        </w:rPr>
        <w:t>6</w:t>
      </w:r>
      <w:r w:rsidRPr="00737909">
        <w:rPr>
          <w:rFonts w:ascii="Arial Narrow" w:hAnsi="Arial Narrow" w:cs="Calibri"/>
          <w:bCs/>
          <w:sz w:val="24"/>
          <w:szCs w:val="24"/>
        </w:rPr>
        <w:t xml:space="preserve">.7 Caberá </w:t>
      </w:r>
      <w:r w:rsidR="004630DF" w:rsidRPr="00737909">
        <w:rPr>
          <w:rFonts w:ascii="Arial Narrow" w:hAnsi="Arial Narrow" w:cs="Calibri"/>
          <w:bCs/>
          <w:sz w:val="24"/>
          <w:szCs w:val="24"/>
        </w:rPr>
        <w:t xml:space="preserve">a </w:t>
      </w:r>
      <w:r w:rsidR="00776A74" w:rsidRPr="00737909">
        <w:rPr>
          <w:rFonts w:ascii="Arial Narrow" w:hAnsi="Arial Narrow" w:cs="Calibri"/>
          <w:sz w:val="24"/>
          <w:szCs w:val="24"/>
        </w:rPr>
        <w:t xml:space="preserve">Prefeitura Municipal de </w:t>
      </w:r>
      <w:r w:rsidR="00FF0621" w:rsidRPr="00737909">
        <w:rPr>
          <w:rFonts w:ascii="Arial Narrow" w:hAnsi="Arial Narrow" w:cs="Calibri"/>
          <w:sz w:val="24"/>
          <w:szCs w:val="24"/>
        </w:rPr>
        <w:t>PAINS</w:t>
      </w:r>
      <w:r w:rsidR="008C1918" w:rsidRPr="00737909">
        <w:rPr>
          <w:rFonts w:ascii="Arial Narrow" w:hAnsi="Arial Narrow" w:cs="Calibri"/>
          <w:sz w:val="24"/>
          <w:szCs w:val="24"/>
        </w:rPr>
        <w:t xml:space="preserve"> o</w:t>
      </w:r>
      <w:r w:rsidRPr="00737909">
        <w:rPr>
          <w:rFonts w:ascii="Arial Narrow" w:hAnsi="Arial Narrow" w:cs="Calibri"/>
          <w:bCs/>
          <w:sz w:val="24"/>
          <w:szCs w:val="24"/>
        </w:rPr>
        <w:t xml:space="preserve"> direito de revogar no todo ou em parte o presente leilão, conforme facultado pelo art. 49 da Lei Federal 8.666/93 de 21/06/1993, e alterações posteriores, sem que caiba aos licitantes qualquer direito de reclamação ou indenização.</w:t>
      </w:r>
    </w:p>
    <w:p w14:paraId="49BBE51C" w14:textId="77777777" w:rsidR="00CC3450" w:rsidRPr="00737909" w:rsidRDefault="00CC3450" w:rsidP="00A771D3">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1</w:t>
      </w:r>
      <w:r w:rsidR="009B0E27" w:rsidRPr="00737909">
        <w:rPr>
          <w:rFonts w:ascii="Arial Narrow" w:hAnsi="Arial Narrow" w:cs="Calibri"/>
          <w:bCs/>
          <w:sz w:val="24"/>
          <w:szCs w:val="24"/>
        </w:rPr>
        <w:t>6</w:t>
      </w:r>
      <w:r w:rsidRPr="00737909">
        <w:rPr>
          <w:rFonts w:ascii="Arial Narrow" w:hAnsi="Arial Narrow" w:cs="Calibri"/>
          <w:bCs/>
          <w:sz w:val="24"/>
          <w:szCs w:val="24"/>
        </w:rPr>
        <w:t>.8 Os atos de adjudicação e homologação serão praticados, com base no § 4, e do inciso VI, do artigo 43 da Lei 8.666/93.</w:t>
      </w:r>
    </w:p>
    <w:p w14:paraId="485137D7" w14:textId="77777777" w:rsidR="00CC3450" w:rsidRPr="00737909" w:rsidRDefault="00CC3450" w:rsidP="00A771D3">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1</w:t>
      </w:r>
      <w:r w:rsidR="009B0E27" w:rsidRPr="00737909">
        <w:rPr>
          <w:rFonts w:ascii="Arial Narrow" w:hAnsi="Arial Narrow" w:cs="Calibri"/>
          <w:bCs/>
          <w:sz w:val="24"/>
          <w:szCs w:val="24"/>
        </w:rPr>
        <w:t>6</w:t>
      </w:r>
      <w:r w:rsidRPr="00737909">
        <w:rPr>
          <w:rFonts w:ascii="Arial Narrow" w:hAnsi="Arial Narrow" w:cs="Calibri"/>
          <w:bCs/>
          <w:sz w:val="24"/>
          <w:szCs w:val="24"/>
        </w:rPr>
        <w:t xml:space="preserve">.9 Quaisquer outras informações que se façam necessárias poderão ser obtidas junto à leiloeira, através do e-mail </w:t>
      </w:r>
      <w:r w:rsidRPr="00737909">
        <w:rPr>
          <w:rFonts w:ascii="Arial Narrow" w:hAnsi="Arial Narrow" w:cs="Calibri"/>
          <w:sz w:val="24"/>
          <w:szCs w:val="24"/>
        </w:rPr>
        <w:t xml:space="preserve">contato@patricialeiloeira.com.br </w:t>
      </w:r>
      <w:r w:rsidRPr="00737909">
        <w:rPr>
          <w:rFonts w:ascii="Arial Narrow" w:hAnsi="Arial Narrow" w:cs="Calibri"/>
          <w:bCs/>
          <w:sz w:val="24"/>
          <w:szCs w:val="24"/>
        </w:rPr>
        <w:t>ou do telefone (31) 3243-1107.</w:t>
      </w:r>
    </w:p>
    <w:p w14:paraId="6ED816AF" w14:textId="77777777" w:rsidR="00CC3450" w:rsidRPr="00737909" w:rsidRDefault="00CC3450" w:rsidP="00A771D3">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1</w:t>
      </w:r>
      <w:r w:rsidR="009B0E27" w:rsidRPr="00737909">
        <w:rPr>
          <w:rFonts w:ascii="Arial Narrow" w:hAnsi="Arial Narrow" w:cs="Calibri"/>
          <w:bCs/>
          <w:sz w:val="24"/>
          <w:szCs w:val="24"/>
        </w:rPr>
        <w:t>6</w:t>
      </w:r>
      <w:r w:rsidRPr="00737909">
        <w:rPr>
          <w:rFonts w:ascii="Arial Narrow" w:hAnsi="Arial Narrow" w:cs="Calibri"/>
          <w:bCs/>
          <w:sz w:val="24"/>
          <w:szCs w:val="24"/>
        </w:rPr>
        <w:t xml:space="preserve">.10 A partir do pagamento do valor oferecido pelo produto correrão </w:t>
      </w:r>
      <w:r w:rsidR="00776A74" w:rsidRPr="00737909">
        <w:rPr>
          <w:rFonts w:ascii="Arial Narrow" w:hAnsi="Arial Narrow" w:cs="Calibri"/>
          <w:bCs/>
          <w:sz w:val="24"/>
          <w:szCs w:val="24"/>
        </w:rPr>
        <w:t xml:space="preserve">por conta </w:t>
      </w:r>
      <w:r w:rsidR="008C1918" w:rsidRPr="00737909">
        <w:rPr>
          <w:rFonts w:ascii="Arial Narrow" w:hAnsi="Arial Narrow" w:cs="Calibri"/>
          <w:bCs/>
          <w:sz w:val="24"/>
          <w:szCs w:val="24"/>
        </w:rPr>
        <w:t>do arrematante</w:t>
      </w:r>
      <w:r w:rsidRPr="00737909">
        <w:rPr>
          <w:rFonts w:ascii="Arial Narrow" w:hAnsi="Arial Narrow" w:cs="Calibri"/>
          <w:bCs/>
          <w:sz w:val="24"/>
          <w:szCs w:val="24"/>
        </w:rPr>
        <w:t xml:space="preserve"> todas as despesas relativas à transferência e outras que porventura decorram de </w:t>
      </w:r>
      <w:r w:rsidR="00776A74" w:rsidRPr="00737909">
        <w:rPr>
          <w:rFonts w:ascii="Arial Narrow" w:hAnsi="Arial Narrow" w:cs="Calibri"/>
          <w:bCs/>
          <w:sz w:val="24"/>
          <w:szCs w:val="24"/>
        </w:rPr>
        <w:t>quaisquer gravames sobre os be</w:t>
      </w:r>
      <w:r w:rsidR="00E93049" w:rsidRPr="00737909">
        <w:rPr>
          <w:rFonts w:ascii="Arial Narrow" w:hAnsi="Arial Narrow" w:cs="Calibri"/>
          <w:bCs/>
          <w:sz w:val="24"/>
          <w:szCs w:val="24"/>
        </w:rPr>
        <w:t>ns</w:t>
      </w:r>
      <w:r w:rsidRPr="00737909">
        <w:rPr>
          <w:rFonts w:ascii="Arial Narrow" w:hAnsi="Arial Narrow" w:cs="Calibri"/>
          <w:bCs/>
          <w:sz w:val="24"/>
          <w:szCs w:val="24"/>
        </w:rPr>
        <w:t>.</w:t>
      </w:r>
    </w:p>
    <w:p w14:paraId="72EB20C5" w14:textId="77777777" w:rsidR="00CC3450" w:rsidRPr="00737909" w:rsidRDefault="004630DF" w:rsidP="00A771D3">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1</w:t>
      </w:r>
      <w:r w:rsidR="009B0E27" w:rsidRPr="00737909">
        <w:rPr>
          <w:rFonts w:ascii="Arial Narrow" w:hAnsi="Arial Narrow" w:cs="Calibri"/>
          <w:bCs/>
          <w:sz w:val="24"/>
          <w:szCs w:val="24"/>
        </w:rPr>
        <w:t>6</w:t>
      </w:r>
      <w:r w:rsidRPr="00737909">
        <w:rPr>
          <w:rFonts w:ascii="Arial Narrow" w:hAnsi="Arial Narrow" w:cs="Calibri"/>
          <w:bCs/>
          <w:sz w:val="24"/>
          <w:szCs w:val="24"/>
        </w:rPr>
        <w:t xml:space="preserve">.11 A </w:t>
      </w:r>
      <w:r w:rsidR="00776A74" w:rsidRPr="00737909">
        <w:rPr>
          <w:rFonts w:ascii="Arial Narrow" w:hAnsi="Arial Narrow" w:cs="Calibri"/>
          <w:sz w:val="24"/>
          <w:szCs w:val="24"/>
        </w:rPr>
        <w:t xml:space="preserve">Prefeitura Municipal de </w:t>
      </w:r>
      <w:r w:rsidR="00FF0621" w:rsidRPr="00737909">
        <w:rPr>
          <w:rFonts w:ascii="Arial Narrow" w:hAnsi="Arial Narrow" w:cs="Calibri"/>
          <w:sz w:val="24"/>
          <w:szCs w:val="24"/>
        </w:rPr>
        <w:t>PAINS</w:t>
      </w:r>
      <w:r w:rsidR="008C1918" w:rsidRPr="00737909">
        <w:rPr>
          <w:rFonts w:ascii="Arial Narrow" w:hAnsi="Arial Narrow" w:cs="Calibri"/>
          <w:sz w:val="24"/>
          <w:szCs w:val="24"/>
        </w:rPr>
        <w:t xml:space="preserve"> não</w:t>
      </w:r>
      <w:r w:rsidR="00CC3450" w:rsidRPr="00737909">
        <w:rPr>
          <w:rFonts w:ascii="Arial Narrow" w:hAnsi="Arial Narrow" w:cs="Calibri"/>
          <w:bCs/>
          <w:sz w:val="24"/>
          <w:szCs w:val="24"/>
        </w:rPr>
        <w:t xml:space="preserve"> reconhecerá reclamações de terceiros com quem </w:t>
      </w:r>
      <w:r w:rsidR="00CC3450" w:rsidRPr="00737909">
        <w:rPr>
          <w:rFonts w:ascii="Arial Narrow" w:hAnsi="Arial Narrow" w:cs="Calibri"/>
          <w:bCs/>
          <w:sz w:val="24"/>
          <w:szCs w:val="24"/>
        </w:rPr>
        <w:lastRenderedPageBreak/>
        <w:t>venha o arrematante transacionar o produto adquirido no presente leilão.</w:t>
      </w:r>
    </w:p>
    <w:p w14:paraId="415526AB" w14:textId="77777777" w:rsidR="00CB4D99" w:rsidRPr="00737909" w:rsidRDefault="00CB4D99" w:rsidP="00A771D3">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1</w:t>
      </w:r>
      <w:r w:rsidR="009B0E27" w:rsidRPr="00737909">
        <w:rPr>
          <w:rFonts w:ascii="Arial Narrow" w:hAnsi="Arial Narrow" w:cs="Calibri"/>
          <w:bCs/>
          <w:sz w:val="24"/>
          <w:szCs w:val="24"/>
        </w:rPr>
        <w:t>6</w:t>
      </w:r>
      <w:r w:rsidRPr="00737909">
        <w:rPr>
          <w:rFonts w:ascii="Arial Narrow" w:hAnsi="Arial Narrow" w:cs="Calibri"/>
          <w:bCs/>
          <w:sz w:val="24"/>
          <w:szCs w:val="24"/>
        </w:rPr>
        <w:t>.12 Integram a este edital as condições para participação de leilões dispostas no link: Cadastre-se no site www.patricialeiloeira.com.br</w:t>
      </w:r>
    </w:p>
    <w:p w14:paraId="7AB946C2" w14:textId="77777777" w:rsidR="00CB4D99" w:rsidRPr="00737909" w:rsidRDefault="00CB4D99" w:rsidP="00A771D3">
      <w:pPr>
        <w:widowControl w:val="0"/>
        <w:spacing w:line="288" w:lineRule="auto"/>
        <w:jc w:val="both"/>
        <w:rPr>
          <w:rFonts w:ascii="Arial Narrow" w:hAnsi="Arial Narrow" w:cs="Arial"/>
          <w:sz w:val="24"/>
          <w:szCs w:val="24"/>
        </w:rPr>
      </w:pPr>
      <w:r w:rsidRPr="00737909">
        <w:rPr>
          <w:rFonts w:ascii="Arial Narrow" w:hAnsi="Arial Narrow" w:cs="Calibri"/>
          <w:bCs/>
          <w:sz w:val="24"/>
          <w:szCs w:val="24"/>
        </w:rPr>
        <w:t>1</w:t>
      </w:r>
      <w:r w:rsidR="009B0E27" w:rsidRPr="00737909">
        <w:rPr>
          <w:rFonts w:ascii="Arial Narrow" w:hAnsi="Arial Narrow" w:cs="Calibri"/>
          <w:bCs/>
          <w:sz w:val="24"/>
          <w:szCs w:val="24"/>
        </w:rPr>
        <w:t>6</w:t>
      </w:r>
      <w:r w:rsidRPr="00737909">
        <w:rPr>
          <w:rFonts w:ascii="Arial Narrow" w:hAnsi="Arial Narrow" w:cs="Calibri"/>
          <w:bCs/>
          <w:sz w:val="24"/>
          <w:szCs w:val="24"/>
        </w:rPr>
        <w:t xml:space="preserve">.13 </w:t>
      </w:r>
      <w:r w:rsidR="009B0E27" w:rsidRPr="00737909">
        <w:rPr>
          <w:rFonts w:ascii="Arial Narrow" w:hAnsi="Arial Narrow" w:cs="Arial"/>
          <w:sz w:val="24"/>
          <w:szCs w:val="24"/>
        </w:rPr>
        <w:t>O oferecimento de lance para aquisição dos bens de que trata este edital importará na total e irrestrita aceitação das condições gerais nele fixadas, e a expressa renúncia dos arrematantes às ações administrativas, judiciais ou extrajudiciais de contestação de suas cláusulas.</w:t>
      </w:r>
    </w:p>
    <w:p w14:paraId="30DC7C1C" w14:textId="1BC8DB94" w:rsidR="002A5D06" w:rsidRPr="00737909" w:rsidRDefault="002A5D06" w:rsidP="002A5D06">
      <w:pPr>
        <w:jc w:val="both"/>
        <w:rPr>
          <w:rFonts w:ascii="Arial Narrow" w:hAnsi="Arial Narrow" w:cs="Arial"/>
          <w:sz w:val="24"/>
          <w:szCs w:val="24"/>
        </w:rPr>
      </w:pPr>
      <w:r w:rsidRPr="00737909">
        <w:rPr>
          <w:rFonts w:ascii="Arial Narrow" w:eastAsia="SimSun" w:hAnsi="Arial Narrow" w:cs="Arial"/>
          <w:sz w:val="24"/>
          <w:szCs w:val="24"/>
        </w:rPr>
        <w:t>16.14. Este instrumento convocatório e seu</w:t>
      </w:r>
      <w:r w:rsidR="00C60575" w:rsidRPr="00737909">
        <w:rPr>
          <w:rFonts w:ascii="Arial Narrow" w:eastAsia="SimSun" w:hAnsi="Arial Narrow" w:cs="Arial"/>
          <w:sz w:val="24"/>
          <w:szCs w:val="24"/>
        </w:rPr>
        <w:t xml:space="preserve"> anexo </w:t>
      </w:r>
      <w:r w:rsidRPr="00737909">
        <w:rPr>
          <w:rFonts w:ascii="Arial Narrow" w:eastAsia="SimSun" w:hAnsi="Arial Narrow" w:cs="Arial"/>
          <w:sz w:val="24"/>
          <w:szCs w:val="24"/>
        </w:rPr>
        <w:t>são complementares entre si, de modo que qualquer detalhe que se mencione em um documento e se omita em outro será considerado especificado e válido.</w:t>
      </w:r>
    </w:p>
    <w:p w14:paraId="15920CED" w14:textId="0E0CA012" w:rsidR="00C82E18" w:rsidRPr="00737909" w:rsidRDefault="00C82E18" w:rsidP="00C82E18">
      <w:pPr>
        <w:jc w:val="both"/>
        <w:rPr>
          <w:rFonts w:ascii="Arial Narrow" w:hAnsi="Arial Narrow" w:cs="Arial"/>
          <w:sz w:val="24"/>
          <w:szCs w:val="24"/>
        </w:rPr>
      </w:pPr>
      <w:r w:rsidRPr="00737909">
        <w:rPr>
          <w:rFonts w:ascii="Arial Narrow" w:eastAsia="SimSun" w:hAnsi="Arial Narrow" w:cs="Arial"/>
          <w:sz w:val="24"/>
          <w:szCs w:val="24"/>
        </w:rPr>
        <w:t>16.1</w:t>
      </w:r>
      <w:r w:rsidR="002A5D06" w:rsidRPr="00737909">
        <w:rPr>
          <w:rFonts w:ascii="Arial Narrow" w:eastAsia="SimSun" w:hAnsi="Arial Narrow" w:cs="Arial"/>
          <w:sz w:val="24"/>
          <w:szCs w:val="24"/>
        </w:rPr>
        <w:t>5</w:t>
      </w:r>
      <w:r w:rsidRPr="00737909">
        <w:rPr>
          <w:rFonts w:ascii="Arial Narrow" w:eastAsia="SimSun" w:hAnsi="Arial Narrow" w:cs="Arial"/>
          <w:sz w:val="24"/>
          <w:szCs w:val="24"/>
        </w:rPr>
        <w:t>. Constit</w:t>
      </w:r>
      <w:r w:rsidR="00C60575" w:rsidRPr="00737909">
        <w:rPr>
          <w:rFonts w:ascii="Arial Narrow" w:eastAsia="SimSun" w:hAnsi="Arial Narrow" w:cs="Arial"/>
          <w:sz w:val="24"/>
          <w:szCs w:val="24"/>
        </w:rPr>
        <w:t>uí</w:t>
      </w:r>
      <w:r w:rsidRPr="00737909">
        <w:rPr>
          <w:rFonts w:ascii="Arial Narrow" w:eastAsia="SimSun" w:hAnsi="Arial Narrow" w:cs="Arial"/>
          <w:sz w:val="24"/>
          <w:szCs w:val="24"/>
        </w:rPr>
        <w:t xml:space="preserve"> anexo deste instrumento convocatório, dele fazendo parte integrante:</w:t>
      </w:r>
    </w:p>
    <w:p w14:paraId="1F068FE7" w14:textId="77777777" w:rsidR="00C82E18" w:rsidRPr="00737909" w:rsidRDefault="00C82E18" w:rsidP="00C82E18">
      <w:pPr>
        <w:jc w:val="both"/>
        <w:rPr>
          <w:rFonts w:ascii="Arial Narrow" w:eastAsia="SimSun" w:hAnsi="Arial Narrow" w:cs="Arial"/>
          <w:sz w:val="24"/>
          <w:szCs w:val="24"/>
        </w:rPr>
      </w:pPr>
      <w:r w:rsidRPr="00737909">
        <w:rPr>
          <w:rFonts w:ascii="Arial Narrow" w:eastAsia="SimSun" w:hAnsi="Arial Narrow" w:cs="Arial"/>
          <w:sz w:val="24"/>
          <w:szCs w:val="24"/>
        </w:rPr>
        <w:t>16.1</w:t>
      </w:r>
      <w:r w:rsidR="002A5D06" w:rsidRPr="00737909">
        <w:rPr>
          <w:rFonts w:ascii="Arial Narrow" w:eastAsia="SimSun" w:hAnsi="Arial Narrow" w:cs="Arial"/>
          <w:sz w:val="24"/>
          <w:szCs w:val="24"/>
        </w:rPr>
        <w:t>5</w:t>
      </w:r>
      <w:r w:rsidRPr="00737909">
        <w:rPr>
          <w:rFonts w:ascii="Arial Narrow" w:eastAsia="SimSun" w:hAnsi="Arial Narrow" w:cs="Arial"/>
          <w:sz w:val="24"/>
          <w:szCs w:val="24"/>
        </w:rPr>
        <w:t xml:space="preserve">.1. Anexo I - </w:t>
      </w:r>
      <w:r w:rsidRPr="00737909">
        <w:rPr>
          <w:rFonts w:ascii="Arial Narrow" w:hAnsi="Arial Narrow" w:cs="Arial"/>
          <w:bCs/>
          <w:sz w:val="24"/>
          <w:szCs w:val="24"/>
        </w:rPr>
        <w:t xml:space="preserve">Descrição dos bens </w:t>
      </w:r>
      <w:r w:rsidR="00F07768" w:rsidRPr="00737909">
        <w:rPr>
          <w:rFonts w:ascii="Arial Narrow" w:hAnsi="Arial Narrow" w:cs="Arial"/>
          <w:bCs/>
          <w:sz w:val="24"/>
          <w:szCs w:val="24"/>
        </w:rPr>
        <w:t>móveis</w:t>
      </w:r>
      <w:r w:rsidR="00C21C54" w:rsidRPr="00737909">
        <w:rPr>
          <w:rFonts w:ascii="Arial Narrow" w:eastAsia="SimSun" w:hAnsi="Arial Narrow" w:cs="Arial"/>
          <w:sz w:val="24"/>
          <w:szCs w:val="24"/>
        </w:rPr>
        <w:t xml:space="preserve"> e imóveis</w:t>
      </w:r>
    </w:p>
    <w:p w14:paraId="59CB6669" w14:textId="77777777" w:rsidR="00C21C54" w:rsidRPr="00737909" w:rsidRDefault="00C21C54" w:rsidP="00A771D3">
      <w:pPr>
        <w:widowControl w:val="0"/>
        <w:spacing w:line="288" w:lineRule="auto"/>
        <w:jc w:val="both"/>
        <w:rPr>
          <w:rFonts w:ascii="Arial Narrow" w:hAnsi="Arial Narrow" w:cs="Calibri"/>
          <w:bCs/>
          <w:color w:val="FF0000"/>
          <w:sz w:val="24"/>
          <w:szCs w:val="24"/>
        </w:rPr>
      </w:pPr>
    </w:p>
    <w:p w14:paraId="6B24ADA6" w14:textId="0B9B9A70" w:rsidR="00CC3450" w:rsidRPr="00737909" w:rsidRDefault="00737909" w:rsidP="00A771D3">
      <w:pPr>
        <w:widowControl w:val="0"/>
        <w:spacing w:line="288" w:lineRule="auto"/>
        <w:jc w:val="both"/>
        <w:rPr>
          <w:rFonts w:ascii="Arial Narrow" w:hAnsi="Arial Narrow" w:cs="Calibri"/>
          <w:bCs/>
          <w:sz w:val="24"/>
          <w:szCs w:val="24"/>
        </w:rPr>
      </w:pPr>
      <w:r w:rsidRPr="00737909">
        <w:rPr>
          <w:rFonts w:ascii="Arial Narrow" w:hAnsi="Arial Narrow" w:cs="Calibri"/>
          <w:bCs/>
          <w:sz w:val="24"/>
          <w:szCs w:val="24"/>
        </w:rPr>
        <w:t>Pains - MG</w:t>
      </w:r>
      <w:r w:rsidR="00776A74" w:rsidRPr="00737909">
        <w:rPr>
          <w:rFonts w:ascii="Arial Narrow" w:hAnsi="Arial Narrow" w:cs="Calibri"/>
          <w:bCs/>
          <w:sz w:val="24"/>
          <w:szCs w:val="24"/>
        </w:rPr>
        <w:t xml:space="preserve">, </w:t>
      </w:r>
      <w:r w:rsidR="00197789">
        <w:rPr>
          <w:rFonts w:ascii="Arial Narrow" w:hAnsi="Arial Narrow" w:cs="Calibri"/>
          <w:bCs/>
          <w:sz w:val="24"/>
          <w:szCs w:val="24"/>
        </w:rPr>
        <w:t>27 de novembro de 2023.</w:t>
      </w:r>
    </w:p>
    <w:p w14:paraId="79269B88" w14:textId="77777777" w:rsidR="00C82E18" w:rsidRPr="00737909" w:rsidRDefault="00C82E18" w:rsidP="00A771D3">
      <w:pPr>
        <w:widowControl w:val="0"/>
        <w:spacing w:line="288" w:lineRule="auto"/>
        <w:jc w:val="both"/>
        <w:rPr>
          <w:rFonts w:ascii="Arial Narrow" w:hAnsi="Arial Narrow" w:cs="Calibri"/>
          <w:bCs/>
          <w:sz w:val="24"/>
          <w:szCs w:val="24"/>
        </w:rPr>
      </w:pPr>
    </w:p>
    <w:p w14:paraId="5929B5B4" w14:textId="77777777" w:rsidR="005D02FE" w:rsidRPr="00737909" w:rsidRDefault="005D02FE" w:rsidP="00A771D3">
      <w:pPr>
        <w:widowControl w:val="0"/>
        <w:spacing w:line="288" w:lineRule="auto"/>
        <w:jc w:val="both"/>
        <w:rPr>
          <w:rFonts w:ascii="Arial Narrow" w:hAnsi="Arial Narrow" w:cs="Calibri"/>
          <w:bCs/>
          <w:sz w:val="24"/>
          <w:szCs w:val="24"/>
        </w:rPr>
      </w:pPr>
    </w:p>
    <w:p w14:paraId="302C99A0" w14:textId="77777777" w:rsidR="00C82E18" w:rsidRPr="00737909" w:rsidRDefault="00C82E18" w:rsidP="00A771D3">
      <w:pPr>
        <w:widowControl w:val="0"/>
        <w:spacing w:line="288" w:lineRule="auto"/>
        <w:jc w:val="both"/>
        <w:rPr>
          <w:rFonts w:ascii="Arial Narrow" w:hAnsi="Arial Narrow" w:cs="Calibri"/>
          <w:bCs/>
          <w:sz w:val="24"/>
          <w:szCs w:val="24"/>
        </w:rPr>
      </w:pPr>
    </w:p>
    <w:p w14:paraId="3A0E63CB" w14:textId="77777777" w:rsidR="002A5D06" w:rsidRPr="00737909" w:rsidRDefault="002A5D06" w:rsidP="00A771D3">
      <w:pPr>
        <w:widowControl w:val="0"/>
        <w:spacing w:line="288" w:lineRule="auto"/>
        <w:jc w:val="both"/>
        <w:rPr>
          <w:rFonts w:ascii="Arial Narrow" w:hAnsi="Arial Narrow" w:cs="Calibri"/>
          <w:bCs/>
          <w:sz w:val="24"/>
          <w:szCs w:val="24"/>
        </w:rPr>
      </w:pPr>
    </w:p>
    <w:p w14:paraId="55174653" w14:textId="77777777" w:rsidR="00146A3B" w:rsidRPr="00737909" w:rsidRDefault="007515AE" w:rsidP="007515AE">
      <w:pPr>
        <w:widowControl w:val="0"/>
        <w:spacing w:after="0" w:line="240" w:lineRule="auto"/>
        <w:jc w:val="center"/>
        <w:rPr>
          <w:rFonts w:ascii="Arial Narrow" w:hAnsi="Arial Narrow" w:cs="Calibri"/>
          <w:b/>
          <w:caps/>
          <w:sz w:val="24"/>
          <w:szCs w:val="24"/>
          <w:lang w:eastAsia="ar-SA"/>
        </w:rPr>
      </w:pPr>
      <w:r w:rsidRPr="00737909">
        <w:rPr>
          <w:rFonts w:ascii="Arial Narrow" w:hAnsi="Arial Narrow" w:cs="Calibri"/>
          <w:b/>
          <w:caps/>
          <w:sz w:val="24"/>
          <w:szCs w:val="24"/>
          <w:lang w:eastAsia="ar-SA"/>
        </w:rPr>
        <w:t>Marco Aurélio Rabelo Gomes</w:t>
      </w:r>
    </w:p>
    <w:p w14:paraId="78F1C759" w14:textId="77777777" w:rsidR="00E6342C" w:rsidRPr="00737909" w:rsidRDefault="007515AE" w:rsidP="00611133">
      <w:pPr>
        <w:widowControl w:val="0"/>
        <w:spacing w:after="0" w:line="240" w:lineRule="auto"/>
        <w:jc w:val="center"/>
        <w:rPr>
          <w:rFonts w:ascii="Arial Narrow" w:hAnsi="Arial Narrow" w:cs="Calibri"/>
          <w:caps/>
          <w:sz w:val="24"/>
          <w:szCs w:val="24"/>
          <w:lang w:eastAsia="ar-SA"/>
        </w:rPr>
        <w:sectPr w:rsidR="00E6342C" w:rsidRPr="00737909" w:rsidSect="00FF0621">
          <w:headerReference w:type="default" r:id="rId16"/>
          <w:footerReference w:type="default" r:id="rId17"/>
          <w:pgSz w:w="11906" w:h="16838"/>
          <w:pgMar w:top="709" w:right="1701" w:bottom="1134" w:left="1701" w:header="709" w:footer="709" w:gutter="0"/>
          <w:cols w:space="708"/>
          <w:docGrid w:linePitch="360"/>
        </w:sectPr>
      </w:pPr>
      <w:r w:rsidRPr="00737909">
        <w:rPr>
          <w:rFonts w:ascii="Arial Narrow" w:hAnsi="Arial Narrow" w:cs="Calibri"/>
          <w:caps/>
          <w:sz w:val="24"/>
          <w:szCs w:val="24"/>
          <w:lang w:eastAsia="ar-SA"/>
        </w:rPr>
        <w:t xml:space="preserve">pREFEITO mUNICIPAL </w:t>
      </w:r>
    </w:p>
    <w:p w14:paraId="4579E55B" w14:textId="3C297C6C" w:rsidR="00AE2AF3" w:rsidRPr="00D82651" w:rsidRDefault="00E032EA" w:rsidP="00AE2AF3">
      <w:pPr>
        <w:autoSpaceDE w:val="0"/>
        <w:autoSpaceDN w:val="0"/>
        <w:adjustRightInd w:val="0"/>
        <w:jc w:val="center"/>
        <w:rPr>
          <w:rFonts w:ascii="Arial Narrow" w:hAnsi="Arial Narrow" w:cs="Arial"/>
          <w:b/>
          <w:bCs/>
          <w:sz w:val="24"/>
          <w:szCs w:val="24"/>
        </w:rPr>
      </w:pPr>
      <w:r w:rsidRPr="00D82651">
        <w:rPr>
          <w:rFonts w:ascii="Arial Narrow" w:hAnsi="Arial Narrow" w:cs="Arial"/>
          <w:b/>
          <w:bCs/>
          <w:sz w:val="24"/>
          <w:szCs w:val="24"/>
        </w:rPr>
        <w:lastRenderedPageBreak/>
        <w:t>ANEXO I</w:t>
      </w:r>
    </w:p>
    <w:p w14:paraId="4B5954F7" w14:textId="77777777" w:rsidR="00E032EA" w:rsidRDefault="00E032EA" w:rsidP="00E032EA">
      <w:pPr>
        <w:autoSpaceDE w:val="0"/>
        <w:autoSpaceDN w:val="0"/>
        <w:adjustRightInd w:val="0"/>
        <w:jc w:val="center"/>
        <w:rPr>
          <w:rFonts w:ascii="Arial Narrow" w:hAnsi="Arial Narrow" w:cs="Arial"/>
          <w:b/>
          <w:bCs/>
          <w:sz w:val="24"/>
          <w:szCs w:val="24"/>
        </w:rPr>
      </w:pPr>
      <w:r w:rsidRPr="00D82651">
        <w:rPr>
          <w:rFonts w:ascii="Arial Narrow" w:hAnsi="Arial Narrow" w:cs="Arial"/>
          <w:b/>
          <w:bCs/>
          <w:sz w:val="24"/>
          <w:szCs w:val="24"/>
        </w:rPr>
        <w:t xml:space="preserve">Descrição dos bens </w:t>
      </w:r>
    </w:p>
    <w:p w14:paraId="2391FCC7" w14:textId="77777777" w:rsidR="00AE2AF3" w:rsidRDefault="00AE2AF3" w:rsidP="00E032EA">
      <w:pPr>
        <w:autoSpaceDE w:val="0"/>
        <w:autoSpaceDN w:val="0"/>
        <w:adjustRightInd w:val="0"/>
        <w:jc w:val="center"/>
        <w:rPr>
          <w:rFonts w:ascii="Arial Narrow" w:hAnsi="Arial Narrow" w:cs="Arial"/>
          <w:b/>
          <w:bCs/>
          <w:sz w:val="24"/>
          <w:szCs w:val="24"/>
        </w:rPr>
      </w:pPr>
    </w:p>
    <w:tbl>
      <w:tblPr>
        <w:tblW w:w="15921" w:type="dxa"/>
        <w:tblInd w:w="-572" w:type="dxa"/>
        <w:tblCellMar>
          <w:left w:w="70" w:type="dxa"/>
          <w:right w:w="70" w:type="dxa"/>
        </w:tblCellMar>
        <w:tblLook w:val="04A0" w:firstRow="1" w:lastRow="0" w:firstColumn="1" w:lastColumn="0" w:noHBand="0" w:noVBand="1"/>
      </w:tblPr>
      <w:tblGrid>
        <w:gridCol w:w="611"/>
        <w:gridCol w:w="2156"/>
        <w:gridCol w:w="9849"/>
        <w:gridCol w:w="3305"/>
      </w:tblGrid>
      <w:tr w:rsidR="00E36B01" w:rsidRPr="00942E1A" w14:paraId="27806F5A" w14:textId="77777777" w:rsidTr="00E36B01">
        <w:trPr>
          <w:trHeight w:val="408"/>
        </w:trPr>
        <w:tc>
          <w:tcPr>
            <w:tcW w:w="611"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EEF9C84" w14:textId="77777777" w:rsidR="00942E1A" w:rsidRPr="00942E1A" w:rsidRDefault="00942E1A" w:rsidP="00942E1A">
            <w:pPr>
              <w:spacing w:after="0" w:line="240" w:lineRule="auto"/>
              <w:jc w:val="center"/>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ITEM</w:t>
            </w:r>
          </w:p>
        </w:tc>
        <w:tc>
          <w:tcPr>
            <w:tcW w:w="2156" w:type="dxa"/>
            <w:tcBorders>
              <w:top w:val="single" w:sz="4" w:space="0" w:color="auto"/>
              <w:left w:val="nil"/>
              <w:bottom w:val="single" w:sz="4" w:space="0" w:color="auto"/>
              <w:right w:val="single" w:sz="4" w:space="0" w:color="auto"/>
            </w:tcBorders>
            <w:shd w:val="clear" w:color="000000" w:fill="C4D79B"/>
            <w:vAlign w:val="center"/>
            <w:hideMark/>
          </w:tcPr>
          <w:p w14:paraId="29546DDD" w14:textId="5AF00EEC" w:rsidR="00942E1A" w:rsidRPr="00942E1A" w:rsidRDefault="00942E1A" w:rsidP="00942E1A">
            <w:pPr>
              <w:spacing w:after="0" w:line="240" w:lineRule="auto"/>
              <w:jc w:val="center"/>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PLACA</w:t>
            </w:r>
            <w:r w:rsidR="00E36B01">
              <w:rPr>
                <w:rFonts w:ascii="Arial Narrow" w:eastAsia="Times New Roman" w:hAnsi="Arial Narrow" w:cs="Calibri"/>
                <w:b/>
                <w:bCs/>
                <w:color w:val="000000"/>
                <w:sz w:val="24"/>
                <w:szCs w:val="24"/>
                <w:lang w:eastAsia="pt-BR"/>
              </w:rPr>
              <w:t xml:space="preserve"> / </w:t>
            </w:r>
            <w:r w:rsidRPr="00942E1A">
              <w:rPr>
                <w:rFonts w:ascii="Arial Narrow" w:eastAsia="Times New Roman" w:hAnsi="Arial Narrow" w:cs="Calibri"/>
                <w:b/>
                <w:bCs/>
                <w:color w:val="000000"/>
                <w:sz w:val="24"/>
                <w:szCs w:val="24"/>
                <w:lang w:eastAsia="pt-BR"/>
              </w:rPr>
              <w:t>PATRIMÔNIO</w:t>
            </w:r>
          </w:p>
        </w:tc>
        <w:tc>
          <w:tcPr>
            <w:tcW w:w="9849" w:type="dxa"/>
            <w:tcBorders>
              <w:top w:val="single" w:sz="4" w:space="0" w:color="auto"/>
              <w:left w:val="nil"/>
              <w:bottom w:val="single" w:sz="4" w:space="0" w:color="auto"/>
              <w:right w:val="single" w:sz="4" w:space="0" w:color="auto"/>
            </w:tcBorders>
            <w:shd w:val="clear" w:color="000000" w:fill="C4D79B"/>
            <w:noWrap/>
            <w:vAlign w:val="center"/>
            <w:hideMark/>
          </w:tcPr>
          <w:p w14:paraId="27077F11" w14:textId="77777777" w:rsidR="00942E1A" w:rsidRPr="00942E1A" w:rsidRDefault="00942E1A" w:rsidP="00942E1A">
            <w:pPr>
              <w:spacing w:after="0" w:line="240" w:lineRule="auto"/>
              <w:jc w:val="center"/>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DESCRIÇÃO COMPLETA</w:t>
            </w:r>
          </w:p>
        </w:tc>
        <w:tc>
          <w:tcPr>
            <w:tcW w:w="3305" w:type="dxa"/>
            <w:tcBorders>
              <w:top w:val="single" w:sz="4" w:space="0" w:color="auto"/>
              <w:left w:val="nil"/>
              <w:bottom w:val="single" w:sz="4" w:space="0" w:color="auto"/>
              <w:right w:val="single" w:sz="4" w:space="0" w:color="auto"/>
            </w:tcBorders>
            <w:shd w:val="clear" w:color="000000" w:fill="C4D79B"/>
            <w:noWrap/>
            <w:vAlign w:val="center"/>
            <w:hideMark/>
          </w:tcPr>
          <w:p w14:paraId="65A28976" w14:textId="77777777" w:rsidR="00942E1A" w:rsidRPr="00942E1A" w:rsidRDefault="00942E1A" w:rsidP="00942E1A">
            <w:pPr>
              <w:spacing w:after="0" w:line="240" w:lineRule="auto"/>
              <w:jc w:val="center"/>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PREÇO INICIAL</w:t>
            </w:r>
          </w:p>
        </w:tc>
      </w:tr>
      <w:tr w:rsidR="00942E1A" w:rsidRPr="00942E1A" w14:paraId="69990A6E" w14:textId="77777777" w:rsidTr="00E36B01">
        <w:trPr>
          <w:trHeight w:val="810"/>
        </w:trPr>
        <w:tc>
          <w:tcPr>
            <w:tcW w:w="611" w:type="dxa"/>
            <w:tcBorders>
              <w:top w:val="nil"/>
              <w:left w:val="single" w:sz="4" w:space="0" w:color="auto"/>
              <w:bottom w:val="single" w:sz="4" w:space="0" w:color="auto"/>
              <w:right w:val="single" w:sz="4" w:space="0" w:color="auto"/>
            </w:tcBorders>
            <w:shd w:val="clear" w:color="auto" w:fill="auto"/>
            <w:noWrap/>
            <w:vAlign w:val="center"/>
            <w:hideMark/>
          </w:tcPr>
          <w:p w14:paraId="053C905D"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1</w:t>
            </w:r>
          </w:p>
        </w:tc>
        <w:tc>
          <w:tcPr>
            <w:tcW w:w="2156" w:type="dxa"/>
            <w:tcBorders>
              <w:top w:val="nil"/>
              <w:left w:val="nil"/>
              <w:bottom w:val="single" w:sz="4" w:space="0" w:color="auto"/>
              <w:right w:val="single" w:sz="4" w:space="0" w:color="auto"/>
            </w:tcBorders>
            <w:shd w:val="clear" w:color="auto" w:fill="auto"/>
            <w:vAlign w:val="center"/>
            <w:hideMark/>
          </w:tcPr>
          <w:p w14:paraId="7F7AE9E4"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PUB-5495 / 16064</w:t>
            </w:r>
          </w:p>
        </w:tc>
        <w:tc>
          <w:tcPr>
            <w:tcW w:w="9849" w:type="dxa"/>
            <w:tcBorders>
              <w:top w:val="nil"/>
              <w:left w:val="nil"/>
              <w:bottom w:val="single" w:sz="4" w:space="0" w:color="auto"/>
              <w:right w:val="single" w:sz="4" w:space="0" w:color="auto"/>
            </w:tcBorders>
            <w:shd w:val="clear" w:color="auto" w:fill="auto"/>
            <w:vAlign w:val="center"/>
            <w:hideMark/>
          </w:tcPr>
          <w:p w14:paraId="296BD32E" w14:textId="77777777" w:rsidR="00942E1A" w:rsidRPr="00942E1A" w:rsidRDefault="00942E1A" w:rsidP="00942E1A">
            <w:pPr>
              <w:spacing w:after="0" w:line="240" w:lineRule="auto"/>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 xml:space="preserve">UNO ECONOMY 0,5L 088CV 1400 FAB FIAT COR BRANCA </w:t>
            </w:r>
            <w:r w:rsidRPr="00942E1A">
              <w:rPr>
                <w:rFonts w:ascii="Arial Narrow" w:eastAsia="Times New Roman" w:hAnsi="Arial Narrow" w:cs="Calibri"/>
                <w:b/>
                <w:bCs/>
                <w:color w:val="000000"/>
                <w:sz w:val="24"/>
                <w:szCs w:val="24"/>
                <w:u w:val="single"/>
                <w:lang w:eastAsia="pt-BR"/>
              </w:rPr>
              <w:t>PLACA PUB-5495</w:t>
            </w:r>
            <w:r w:rsidRPr="00942E1A">
              <w:rPr>
                <w:rFonts w:ascii="Arial Narrow" w:eastAsia="Times New Roman" w:hAnsi="Arial Narrow" w:cs="Calibri"/>
                <w:color w:val="000000"/>
                <w:sz w:val="24"/>
                <w:szCs w:val="24"/>
                <w:lang w:eastAsia="pt-BR"/>
              </w:rPr>
              <w:t xml:space="preserve"> ANO FAB/MOD 2014/2014 COMBUSTÍVEL FLEX CHASSI 9BD195173E0587443 RENAVAM 1009875490 </w:t>
            </w:r>
          </w:p>
        </w:tc>
        <w:tc>
          <w:tcPr>
            <w:tcW w:w="3305" w:type="dxa"/>
            <w:tcBorders>
              <w:top w:val="nil"/>
              <w:left w:val="nil"/>
              <w:bottom w:val="single" w:sz="4" w:space="0" w:color="auto"/>
              <w:right w:val="single" w:sz="4" w:space="0" w:color="auto"/>
            </w:tcBorders>
            <w:shd w:val="clear" w:color="auto" w:fill="auto"/>
            <w:noWrap/>
            <w:vAlign w:val="center"/>
            <w:hideMark/>
          </w:tcPr>
          <w:p w14:paraId="28914F39" w14:textId="77777777" w:rsidR="00942E1A" w:rsidRPr="00942E1A" w:rsidRDefault="00942E1A" w:rsidP="00942E1A">
            <w:pPr>
              <w:spacing w:after="0" w:line="240" w:lineRule="auto"/>
              <w:jc w:val="center"/>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 xml:space="preserve"> R$                                    30.000,00 </w:t>
            </w:r>
          </w:p>
        </w:tc>
      </w:tr>
      <w:tr w:rsidR="00942E1A" w:rsidRPr="00942E1A" w14:paraId="1CA1D4FD" w14:textId="77777777" w:rsidTr="00E36B01">
        <w:trPr>
          <w:trHeight w:val="735"/>
        </w:trPr>
        <w:tc>
          <w:tcPr>
            <w:tcW w:w="611" w:type="dxa"/>
            <w:tcBorders>
              <w:top w:val="nil"/>
              <w:left w:val="single" w:sz="4" w:space="0" w:color="auto"/>
              <w:bottom w:val="single" w:sz="4" w:space="0" w:color="auto"/>
              <w:right w:val="single" w:sz="4" w:space="0" w:color="auto"/>
            </w:tcBorders>
            <w:shd w:val="clear" w:color="auto" w:fill="auto"/>
            <w:noWrap/>
            <w:vAlign w:val="center"/>
            <w:hideMark/>
          </w:tcPr>
          <w:p w14:paraId="2F321E2A"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2</w:t>
            </w:r>
          </w:p>
        </w:tc>
        <w:tc>
          <w:tcPr>
            <w:tcW w:w="2156" w:type="dxa"/>
            <w:tcBorders>
              <w:top w:val="nil"/>
              <w:left w:val="nil"/>
              <w:bottom w:val="single" w:sz="4" w:space="0" w:color="auto"/>
              <w:right w:val="single" w:sz="4" w:space="0" w:color="auto"/>
            </w:tcBorders>
            <w:shd w:val="clear" w:color="auto" w:fill="auto"/>
            <w:vAlign w:val="center"/>
            <w:hideMark/>
          </w:tcPr>
          <w:p w14:paraId="30BC02EE"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PUB-5510 / 16063</w:t>
            </w:r>
          </w:p>
        </w:tc>
        <w:tc>
          <w:tcPr>
            <w:tcW w:w="9849" w:type="dxa"/>
            <w:tcBorders>
              <w:top w:val="nil"/>
              <w:left w:val="nil"/>
              <w:bottom w:val="single" w:sz="4" w:space="0" w:color="auto"/>
              <w:right w:val="single" w:sz="4" w:space="0" w:color="auto"/>
            </w:tcBorders>
            <w:shd w:val="clear" w:color="auto" w:fill="auto"/>
            <w:vAlign w:val="center"/>
            <w:hideMark/>
          </w:tcPr>
          <w:p w14:paraId="37C93DDA" w14:textId="77777777" w:rsidR="00942E1A" w:rsidRPr="00942E1A" w:rsidRDefault="00942E1A" w:rsidP="00942E1A">
            <w:pPr>
              <w:spacing w:after="0" w:line="240" w:lineRule="auto"/>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 xml:space="preserve">UNO ECONOMY 0,5L 088CV 1400  FAB FIAT COR BRANCA </w:t>
            </w:r>
            <w:r w:rsidRPr="00942E1A">
              <w:rPr>
                <w:rFonts w:ascii="Arial Narrow" w:eastAsia="Times New Roman" w:hAnsi="Arial Narrow" w:cs="Calibri"/>
                <w:b/>
                <w:bCs/>
                <w:color w:val="000000"/>
                <w:sz w:val="24"/>
                <w:szCs w:val="24"/>
                <w:u w:val="single"/>
                <w:lang w:eastAsia="pt-BR"/>
              </w:rPr>
              <w:t>PLACA PUB-5510</w:t>
            </w:r>
            <w:r w:rsidRPr="00942E1A">
              <w:rPr>
                <w:rFonts w:ascii="Arial Narrow" w:eastAsia="Times New Roman" w:hAnsi="Arial Narrow" w:cs="Calibri"/>
                <w:color w:val="000000"/>
                <w:sz w:val="24"/>
                <w:szCs w:val="24"/>
                <w:lang w:eastAsia="pt-BR"/>
              </w:rPr>
              <w:t xml:space="preserve"> ANO FAB/MOD 2014/2014 COMBUSTÍVEL FLEX CHASSI 9BD195173E0587308 RENAVAM 1009864073 </w:t>
            </w:r>
          </w:p>
        </w:tc>
        <w:tc>
          <w:tcPr>
            <w:tcW w:w="3305" w:type="dxa"/>
            <w:tcBorders>
              <w:top w:val="nil"/>
              <w:left w:val="nil"/>
              <w:bottom w:val="single" w:sz="4" w:space="0" w:color="auto"/>
              <w:right w:val="single" w:sz="4" w:space="0" w:color="auto"/>
            </w:tcBorders>
            <w:shd w:val="clear" w:color="auto" w:fill="auto"/>
            <w:noWrap/>
            <w:vAlign w:val="center"/>
            <w:hideMark/>
          </w:tcPr>
          <w:p w14:paraId="3E56A26C" w14:textId="77777777" w:rsidR="00942E1A" w:rsidRPr="00942E1A" w:rsidRDefault="00942E1A" w:rsidP="00942E1A">
            <w:pPr>
              <w:spacing w:after="0" w:line="240" w:lineRule="auto"/>
              <w:jc w:val="center"/>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 xml:space="preserve"> R$                                    25.000,00 </w:t>
            </w:r>
          </w:p>
        </w:tc>
      </w:tr>
      <w:tr w:rsidR="00942E1A" w:rsidRPr="00942E1A" w14:paraId="40CDFF42" w14:textId="77777777" w:rsidTr="00E36B01">
        <w:trPr>
          <w:trHeight w:val="945"/>
        </w:trPr>
        <w:tc>
          <w:tcPr>
            <w:tcW w:w="611" w:type="dxa"/>
            <w:tcBorders>
              <w:top w:val="nil"/>
              <w:left w:val="single" w:sz="4" w:space="0" w:color="auto"/>
              <w:bottom w:val="single" w:sz="4" w:space="0" w:color="auto"/>
              <w:right w:val="single" w:sz="4" w:space="0" w:color="auto"/>
            </w:tcBorders>
            <w:shd w:val="clear" w:color="auto" w:fill="auto"/>
            <w:noWrap/>
            <w:vAlign w:val="center"/>
            <w:hideMark/>
          </w:tcPr>
          <w:p w14:paraId="0774B9E4"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3</w:t>
            </w:r>
          </w:p>
        </w:tc>
        <w:tc>
          <w:tcPr>
            <w:tcW w:w="2156" w:type="dxa"/>
            <w:tcBorders>
              <w:top w:val="nil"/>
              <w:left w:val="nil"/>
              <w:bottom w:val="single" w:sz="4" w:space="0" w:color="auto"/>
              <w:right w:val="single" w:sz="4" w:space="0" w:color="auto"/>
            </w:tcBorders>
            <w:shd w:val="clear" w:color="auto" w:fill="auto"/>
            <w:vAlign w:val="center"/>
            <w:hideMark/>
          </w:tcPr>
          <w:p w14:paraId="240C1A59"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QOL-2362 / 16523</w:t>
            </w:r>
          </w:p>
        </w:tc>
        <w:tc>
          <w:tcPr>
            <w:tcW w:w="9849" w:type="dxa"/>
            <w:tcBorders>
              <w:top w:val="nil"/>
              <w:left w:val="nil"/>
              <w:bottom w:val="single" w:sz="4" w:space="0" w:color="auto"/>
              <w:right w:val="single" w:sz="4" w:space="0" w:color="auto"/>
            </w:tcBorders>
            <w:shd w:val="clear" w:color="auto" w:fill="auto"/>
            <w:vAlign w:val="center"/>
            <w:hideMark/>
          </w:tcPr>
          <w:p w14:paraId="7F5B9CD9" w14:textId="77777777" w:rsidR="00942E1A" w:rsidRPr="00942E1A" w:rsidRDefault="00942E1A" w:rsidP="00942E1A">
            <w:pPr>
              <w:spacing w:after="0" w:line="240" w:lineRule="auto"/>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 xml:space="preserve">SPIN 1.8L MT LTZ 07L 111 CV 1800 FAB CHEVROLET COR BRANCA </w:t>
            </w:r>
            <w:r w:rsidRPr="00942E1A">
              <w:rPr>
                <w:rFonts w:ascii="Arial Narrow" w:eastAsia="Times New Roman" w:hAnsi="Arial Narrow" w:cs="Calibri"/>
                <w:b/>
                <w:bCs/>
                <w:color w:val="000000"/>
                <w:sz w:val="24"/>
                <w:szCs w:val="24"/>
                <w:u w:val="single"/>
                <w:lang w:eastAsia="pt-BR"/>
              </w:rPr>
              <w:t>PLACA QOL-2362</w:t>
            </w:r>
            <w:r w:rsidRPr="00942E1A">
              <w:rPr>
                <w:rFonts w:ascii="Arial Narrow" w:eastAsia="Times New Roman" w:hAnsi="Arial Narrow" w:cs="Calibri"/>
                <w:color w:val="000000"/>
                <w:sz w:val="24"/>
                <w:szCs w:val="24"/>
                <w:lang w:eastAsia="pt-BR"/>
              </w:rPr>
              <w:t xml:space="preserve"> ANO FAB/MOD 2018/2018 COMBUSTÍVEL FLEX CHASSI 9BGJC7520JB234170 RENAVAM 1152083047 </w:t>
            </w:r>
          </w:p>
        </w:tc>
        <w:tc>
          <w:tcPr>
            <w:tcW w:w="3305" w:type="dxa"/>
            <w:tcBorders>
              <w:top w:val="nil"/>
              <w:left w:val="nil"/>
              <w:bottom w:val="single" w:sz="4" w:space="0" w:color="auto"/>
              <w:right w:val="single" w:sz="4" w:space="0" w:color="auto"/>
            </w:tcBorders>
            <w:shd w:val="clear" w:color="auto" w:fill="auto"/>
            <w:noWrap/>
            <w:vAlign w:val="center"/>
            <w:hideMark/>
          </w:tcPr>
          <w:p w14:paraId="789D2CD6" w14:textId="77777777" w:rsidR="00942E1A" w:rsidRPr="00942E1A" w:rsidRDefault="00942E1A" w:rsidP="00942E1A">
            <w:pPr>
              <w:spacing w:after="0" w:line="240" w:lineRule="auto"/>
              <w:jc w:val="center"/>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 xml:space="preserve"> R$                                    50.000,00 </w:t>
            </w:r>
          </w:p>
        </w:tc>
      </w:tr>
      <w:tr w:rsidR="00942E1A" w:rsidRPr="00942E1A" w14:paraId="332E33C0" w14:textId="77777777" w:rsidTr="00E36B01">
        <w:trPr>
          <w:trHeight w:val="945"/>
        </w:trPr>
        <w:tc>
          <w:tcPr>
            <w:tcW w:w="611" w:type="dxa"/>
            <w:tcBorders>
              <w:top w:val="nil"/>
              <w:left w:val="single" w:sz="4" w:space="0" w:color="auto"/>
              <w:bottom w:val="single" w:sz="4" w:space="0" w:color="auto"/>
              <w:right w:val="single" w:sz="4" w:space="0" w:color="auto"/>
            </w:tcBorders>
            <w:shd w:val="clear" w:color="auto" w:fill="auto"/>
            <w:noWrap/>
            <w:vAlign w:val="center"/>
            <w:hideMark/>
          </w:tcPr>
          <w:p w14:paraId="39C66802"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4</w:t>
            </w:r>
          </w:p>
        </w:tc>
        <w:tc>
          <w:tcPr>
            <w:tcW w:w="2156" w:type="dxa"/>
            <w:tcBorders>
              <w:top w:val="nil"/>
              <w:left w:val="nil"/>
              <w:bottom w:val="single" w:sz="4" w:space="0" w:color="auto"/>
              <w:right w:val="single" w:sz="4" w:space="0" w:color="auto"/>
            </w:tcBorders>
            <w:shd w:val="clear" w:color="auto" w:fill="auto"/>
            <w:vAlign w:val="center"/>
            <w:hideMark/>
          </w:tcPr>
          <w:p w14:paraId="0B90F730"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HMH-0415 / 4673</w:t>
            </w:r>
          </w:p>
        </w:tc>
        <w:tc>
          <w:tcPr>
            <w:tcW w:w="9849" w:type="dxa"/>
            <w:tcBorders>
              <w:top w:val="nil"/>
              <w:left w:val="nil"/>
              <w:bottom w:val="single" w:sz="4" w:space="0" w:color="auto"/>
              <w:right w:val="single" w:sz="4" w:space="0" w:color="auto"/>
            </w:tcBorders>
            <w:shd w:val="clear" w:color="auto" w:fill="auto"/>
            <w:vAlign w:val="center"/>
            <w:hideMark/>
          </w:tcPr>
          <w:p w14:paraId="53679379" w14:textId="77777777" w:rsidR="00942E1A" w:rsidRPr="00942E1A" w:rsidRDefault="00942E1A" w:rsidP="00942E1A">
            <w:pPr>
              <w:spacing w:after="0" w:line="240" w:lineRule="auto"/>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 xml:space="preserve">CAMINHÃO MEC. OPERAC. CARGO 1717 E 11,89T 170CV (ERA TIPO COLETOR AGORA É CAÇAMBA) FAB FORD COR BRANCA </w:t>
            </w:r>
            <w:r w:rsidRPr="00942E1A">
              <w:rPr>
                <w:rFonts w:ascii="Arial Narrow" w:eastAsia="Times New Roman" w:hAnsi="Arial Narrow" w:cs="Calibri"/>
                <w:b/>
                <w:bCs/>
                <w:color w:val="000000"/>
                <w:sz w:val="24"/>
                <w:szCs w:val="24"/>
                <w:u w:val="single"/>
                <w:lang w:eastAsia="pt-BR"/>
              </w:rPr>
              <w:t>PLACA HMH-0415</w:t>
            </w:r>
            <w:r w:rsidRPr="00942E1A">
              <w:rPr>
                <w:rFonts w:ascii="Arial Narrow" w:eastAsia="Times New Roman" w:hAnsi="Arial Narrow" w:cs="Calibri"/>
                <w:color w:val="000000"/>
                <w:sz w:val="24"/>
                <w:szCs w:val="24"/>
                <w:lang w:eastAsia="pt-BR"/>
              </w:rPr>
              <w:t xml:space="preserve"> ANO FAB/MOD 2007/2007 COMBUSTÍVEL DIESEL CHASSI 9BFYCE6U66BB82617 RENAVAM 911994068 </w:t>
            </w:r>
          </w:p>
        </w:tc>
        <w:tc>
          <w:tcPr>
            <w:tcW w:w="3305" w:type="dxa"/>
            <w:tcBorders>
              <w:top w:val="nil"/>
              <w:left w:val="nil"/>
              <w:bottom w:val="single" w:sz="4" w:space="0" w:color="auto"/>
              <w:right w:val="single" w:sz="4" w:space="0" w:color="auto"/>
            </w:tcBorders>
            <w:shd w:val="clear" w:color="auto" w:fill="auto"/>
            <w:noWrap/>
            <w:vAlign w:val="center"/>
            <w:hideMark/>
          </w:tcPr>
          <w:p w14:paraId="47917B26" w14:textId="77777777" w:rsidR="00942E1A" w:rsidRPr="00942E1A" w:rsidRDefault="00942E1A" w:rsidP="00942E1A">
            <w:pPr>
              <w:spacing w:after="0" w:line="240" w:lineRule="auto"/>
              <w:jc w:val="center"/>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 xml:space="preserve"> R$                                    70.000,00 </w:t>
            </w:r>
          </w:p>
        </w:tc>
      </w:tr>
      <w:tr w:rsidR="00942E1A" w:rsidRPr="00942E1A" w14:paraId="6E9F605D" w14:textId="77777777" w:rsidTr="00E36B01">
        <w:trPr>
          <w:trHeight w:val="945"/>
        </w:trPr>
        <w:tc>
          <w:tcPr>
            <w:tcW w:w="611" w:type="dxa"/>
            <w:tcBorders>
              <w:top w:val="nil"/>
              <w:left w:val="single" w:sz="4" w:space="0" w:color="auto"/>
              <w:bottom w:val="single" w:sz="4" w:space="0" w:color="auto"/>
              <w:right w:val="single" w:sz="4" w:space="0" w:color="auto"/>
            </w:tcBorders>
            <w:shd w:val="clear" w:color="auto" w:fill="auto"/>
            <w:noWrap/>
            <w:vAlign w:val="center"/>
            <w:hideMark/>
          </w:tcPr>
          <w:p w14:paraId="0E842984"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5</w:t>
            </w:r>
          </w:p>
        </w:tc>
        <w:tc>
          <w:tcPr>
            <w:tcW w:w="2156" w:type="dxa"/>
            <w:tcBorders>
              <w:top w:val="nil"/>
              <w:left w:val="nil"/>
              <w:bottom w:val="single" w:sz="4" w:space="0" w:color="auto"/>
              <w:right w:val="single" w:sz="4" w:space="0" w:color="auto"/>
            </w:tcBorders>
            <w:shd w:val="clear" w:color="auto" w:fill="auto"/>
            <w:vAlign w:val="center"/>
            <w:hideMark/>
          </w:tcPr>
          <w:p w14:paraId="7F395B7B"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PWJ-3D88 / 18063</w:t>
            </w:r>
          </w:p>
        </w:tc>
        <w:tc>
          <w:tcPr>
            <w:tcW w:w="9849" w:type="dxa"/>
            <w:tcBorders>
              <w:top w:val="nil"/>
              <w:left w:val="nil"/>
              <w:bottom w:val="single" w:sz="4" w:space="0" w:color="auto"/>
              <w:right w:val="single" w:sz="4" w:space="0" w:color="auto"/>
            </w:tcBorders>
            <w:shd w:val="clear" w:color="auto" w:fill="auto"/>
            <w:vAlign w:val="center"/>
            <w:hideMark/>
          </w:tcPr>
          <w:p w14:paraId="5677762B" w14:textId="77777777" w:rsidR="00942E1A" w:rsidRPr="00942E1A" w:rsidRDefault="00942E1A" w:rsidP="00942E1A">
            <w:pPr>
              <w:spacing w:after="0" w:line="240" w:lineRule="auto"/>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 xml:space="preserve">CAMINHÃO CAÇAMBA ATRON 1719 10,92T 185CV FAB MB COR BRANCA </w:t>
            </w:r>
            <w:r w:rsidRPr="00942E1A">
              <w:rPr>
                <w:rFonts w:ascii="Arial Narrow" w:eastAsia="Times New Roman" w:hAnsi="Arial Narrow" w:cs="Calibri"/>
                <w:b/>
                <w:bCs/>
                <w:color w:val="000000"/>
                <w:sz w:val="24"/>
                <w:szCs w:val="24"/>
                <w:u w:val="single"/>
                <w:lang w:eastAsia="pt-BR"/>
              </w:rPr>
              <w:t>PLACA PWJ-3D88</w:t>
            </w:r>
            <w:r w:rsidRPr="00942E1A">
              <w:rPr>
                <w:rFonts w:ascii="Arial Narrow" w:eastAsia="Times New Roman" w:hAnsi="Arial Narrow" w:cs="Calibri"/>
                <w:color w:val="000000"/>
                <w:sz w:val="24"/>
                <w:szCs w:val="24"/>
                <w:lang w:eastAsia="pt-BR"/>
              </w:rPr>
              <w:t xml:space="preserve"> ANO FAB/MOD 2015/2015 COMBUSTÍVEL DIESEL CHASSI 9BM693186FB009786 RENAVAM 1056738259 </w:t>
            </w:r>
          </w:p>
        </w:tc>
        <w:tc>
          <w:tcPr>
            <w:tcW w:w="3305" w:type="dxa"/>
            <w:tcBorders>
              <w:top w:val="nil"/>
              <w:left w:val="nil"/>
              <w:bottom w:val="single" w:sz="4" w:space="0" w:color="auto"/>
              <w:right w:val="single" w:sz="4" w:space="0" w:color="auto"/>
            </w:tcBorders>
            <w:shd w:val="clear" w:color="auto" w:fill="auto"/>
            <w:noWrap/>
            <w:vAlign w:val="center"/>
            <w:hideMark/>
          </w:tcPr>
          <w:p w14:paraId="3FFD2C75" w14:textId="77777777" w:rsidR="00942E1A" w:rsidRPr="00942E1A" w:rsidRDefault="00942E1A" w:rsidP="00942E1A">
            <w:pPr>
              <w:spacing w:after="0" w:line="240" w:lineRule="auto"/>
              <w:jc w:val="center"/>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 xml:space="preserve"> R$                                  135.000,00 </w:t>
            </w:r>
          </w:p>
        </w:tc>
      </w:tr>
      <w:tr w:rsidR="00942E1A" w:rsidRPr="00942E1A" w14:paraId="5C5AB50A" w14:textId="77777777" w:rsidTr="00E36B01">
        <w:trPr>
          <w:trHeight w:val="945"/>
        </w:trPr>
        <w:tc>
          <w:tcPr>
            <w:tcW w:w="611" w:type="dxa"/>
            <w:tcBorders>
              <w:top w:val="nil"/>
              <w:left w:val="single" w:sz="4" w:space="0" w:color="auto"/>
              <w:bottom w:val="single" w:sz="4" w:space="0" w:color="auto"/>
              <w:right w:val="single" w:sz="4" w:space="0" w:color="auto"/>
            </w:tcBorders>
            <w:shd w:val="clear" w:color="auto" w:fill="auto"/>
            <w:noWrap/>
            <w:vAlign w:val="center"/>
            <w:hideMark/>
          </w:tcPr>
          <w:p w14:paraId="7340C425"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6</w:t>
            </w:r>
          </w:p>
        </w:tc>
        <w:tc>
          <w:tcPr>
            <w:tcW w:w="2156" w:type="dxa"/>
            <w:tcBorders>
              <w:top w:val="nil"/>
              <w:left w:val="nil"/>
              <w:bottom w:val="single" w:sz="4" w:space="0" w:color="auto"/>
              <w:right w:val="single" w:sz="4" w:space="0" w:color="auto"/>
            </w:tcBorders>
            <w:shd w:val="clear" w:color="auto" w:fill="auto"/>
            <w:vAlign w:val="center"/>
            <w:hideMark/>
          </w:tcPr>
          <w:p w14:paraId="16B1C318"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HMN-5242 / 16693</w:t>
            </w:r>
          </w:p>
        </w:tc>
        <w:tc>
          <w:tcPr>
            <w:tcW w:w="9849" w:type="dxa"/>
            <w:tcBorders>
              <w:top w:val="nil"/>
              <w:left w:val="nil"/>
              <w:bottom w:val="single" w:sz="4" w:space="0" w:color="auto"/>
              <w:right w:val="single" w:sz="4" w:space="0" w:color="auto"/>
            </w:tcBorders>
            <w:shd w:val="clear" w:color="auto" w:fill="auto"/>
            <w:vAlign w:val="center"/>
            <w:hideMark/>
          </w:tcPr>
          <w:p w14:paraId="3C9628BD" w14:textId="77777777" w:rsidR="00942E1A" w:rsidRPr="00942E1A" w:rsidRDefault="00942E1A" w:rsidP="00942E1A">
            <w:pPr>
              <w:spacing w:after="0" w:line="240" w:lineRule="auto"/>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 xml:space="preserve">SPRINTER TIPO MICROONIBUS MARCA I/M.BENZ 313CDI SPRINTERM 16L 129CV FAB MB COR BRANCA </w:t>
            </w:r>
            <w:r w:rsidRPr="00942E1A">
              <w:rPr>
                <w:rFonts w:ascii="Arial Narrow" w:eastAsia="Times New Roman" w:hAnsi="Arial Narrow" w:cs="Calibri"/>
                <w:b/>
                <w:bCs/>
                <w:color w:val="000000"/>
                <w:sz w:val="24"/>
                <w:szCs w:val="24"/>
                <w:u w:val="single"/>
                <w:lang w:eastAsia="pt-BR"/>
              </w:rPr>
              <w:t>PLACA HMN-5242</w:t>
            </w:r>
            <w:r w:rsidRPr="00942E1A">
              <w:rPr>
                <w:rFonts w:ascii="Arial Narrow" w:eastAsia="Times New Roman" w:hAnsi="Arial Narrow" w:cs="Calibri"/>
                <w:color w:val="000000"/>
                <w:sz w:val="24"/>
                <w:szCs w:val="24"/>
                <w:lang w:eastAsia="pt-BR"/>
              </w:rPr>
              <w:t xml:space="preserve"> ANO FAB/MOD  2006/2006 COMBUSTÍVEL DIESEL CHASSI 8AC9036726A945283 </w:t>
            </w:r>
          </w:p>
        </w:tc>
        <w:tc>
          <w:tcPr>
            <w:tcW w:w="3305" w:type="dxa"/>
            <w:tcBorders>
              <w:top w:val="nil"/>
              <w:left w:val="nil"/>
              <w:bottom w:val="single" w:sz="4" w:space="0" w:color="auto"/>
              <w:right w:val="single" w:sz="4" w:space="0" w:color="auto"/>
            </w:tcBorders>
            <w:shd w:val="clear" w:color="auto" w:fill="auto"/>
            <w:noWrap/>
            <w:vAlign w:val="center"/>
            <w:hideMark/>
          </w:tcPr>
          <w:p w14:paraId="67A5BD44" w14:textId="77777777" w:rsidR="00942E1A" w:rsidRPr="00942E1A" w:rsidRDefault="00942E1A" w:rsidP="00942E1A">
            <w:pPr>
              <w:spacing w:after="0" w:line="240" w:lineRule="auto"/>
              <w:jc w:val="center"/>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 xml:space="preserve"> R$                                    35.000,00 </w:t>
            </w:r>
          </w:p>
        </w:tc>
      </w:tr>
      <w:tr w:rsidR="00942E1A" w:rsidRPr="00942E1A" w14:paraId="74A57AD0" w14:textId="77777777" w:rsidTr="00E36B01">
        <w:trPr>
          <w:trHeight w:val="705"/>
        </w:trPr>
        <w:tc>
          <w:tcPr>
            <w:tcW w:w="611" w:type="dxa"/>
            <w:tcBorders>
              <w:top w:val="nil"/>
              <w:left w:val="single" w:sz="4" w:space="0" w:color="auto"/>
              <w:bottom w:val="single" w:sz="4" w:space="0" w:color="auto"/>
              <w:right w:val="single" w:sz="4" w:space="0" w:color="auto"/>
            </w:tcBorders>
            <w:shd w:val="clear" w:color="auto" w:fill="auto"/>
            <w:noWrap/>
            <w:vAlign w:val="center"/>
            <w:hideMark/>
          </w:tcPr>
          <w:p w14:paraId="1EE02A95"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lastRenderedPageBreak/>
              <w:t>7</w:t>
            </w:r>
          </w:p>
        </w:tc>
        <w:tc>
          <w:tcPr>
            <w:tcW w:w="2156" w:type="dxa"/>
            <w:tcBorders>
              <w:top w:val="nil"/>
              <w:left w:val="nil"/>
              <w:bottom w:val="single" w:sz="4" w:space="0" w:color="auto"/>
              <w:right w:val="single" w:sz="4" w:space="0" w:color="auto"/>
            </w:tcBorders>
            <w:shd w:val="clear" w:color="auto" w:fill="auto"/>
            <w:noWrap/>
            <w:vAlign w:val="center"/>
            <w:hideMark/>
          </w:tcPr>
          <w:p w14:paraId="18CE69D4"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w:t>
            </w:r>
          </w:p>
        </w:tc>
        <w:tc>
          <w:tcPr>
            <w:tcW w:w="9849" w:type="dxa"/>
            <w:tcBorders>
              <w:top w:val="nil"/>
              <w:left w:val="nil"/>
              <w:bottom w:val="single" w:sz="4" w:space="0" w:color="auto"/>
              <w:right w:val="single" w:sz="4" w:space="0" w:color="auto"/>
            </w:tcBorders>
            <w:shd w:val="clear" w:color="auto" w:fill="auto"/>
            <w:vAlign w:val="center"/>
            <w:hideMark/>
          </w:tcPr>
          <w:p w14:paraId="41BE995F" w14:textId="77777777" w:rsidR="00942E1A" w:rsidRPr="00942E1A" w:rsidRDefault="00942E1A" w:rsidP="00942E1A">
            <w:pPr>
              <w:spacing w:after="0" w:line="240" w:lineRule="auto"/>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LOTE 09 - QUADRA A - MATRICULA 6663 - 275 M²</w:t>
            </w:r>
            <w:r w:rsidRPr="00942E1A">
              <w:rPr>
                <w:rFonts w:ascii="Arial Narrow" w:eastAsia="Times New Roman" w:hAnsi="Arial Narrow" w:cs="Calibri"/>
                <w:color w:val="000000"/>
                <w:sz w:val="24"/>
                <w:szCs w:val="24"/>
                <w:lang w:eastAsia="pt-BR"/>
              </w:rPr>
              <w:t>, Rua Marinho Caetano Leal (Antiga Rua Formiga) - Loteamento Nova Pains - Rua Horácio Clemente - Bairro Várzea, Pains/MG.</w:t>
            </w:r>
          </w:p>
        </w:tc>
        <w:tc>
          <w:tcPr>
            <w:tcW w:w="3305" w:type="dxa"/>
            <w:tcBorders>
              <w:top w:val="nil"/>
              <w:left w:val="nil"/>
              <w:bottom w:val="single" w:sz="4" w:space="0" w:color="auto"/>
              <w:right w:val="single" w:sz="4" w:space="0" w:color="auto"/>
            </w:tcBorders>
            <w:shd w:val="clear" w:color="auto" w:fill="auto"/>
            <w:noWrap/>
            <w:vAlign w:val="center"/>
            <w:hideMark/>
          </w:tcPr>
          <w:p w14:paraId="480EA38F" w14:textId="77777777" w:rsidR="00942E1A" w:rsidRPr="00942E1A" w:rsidRDefault="00942E1A" w:rsidP="00942E1A">
            <w:pPr>
              <w:spacing w:after="0" w:line="240" w:lineRule="auto"/>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 xml:space="preserve"> R$                                  120.000,00 </w:t>
            </w:r>
          </w:p>
        </w:tc>
      </w:tr>
      <w:tr w:rsidR="00942E1A" w:rsidRPr="00942E1A" w14:paraId="611B242C" w14:textId="77777777" w:rsidTr="00E36B01">
        <w:trPr>
          <w:trHeight w:val="765"/>
        </w:trPr>
        <w:tc>
          <w:tcPr>
            <w:tcW w:w="611" w:type="dxa"/>
            <w:tcBorders>
              <w:top w:val="nil"/>
              <w:left w:val="single" w:sz="4" w:space="0" w:color="auto"/>
              <w:bottom w:val="single" w:sz="4" w:space="0" w:color="auto"/>
              <w:right w:val="single" w:sz="4" w:space="0" w:color="auto"/>
            </w:tcBorders>
            <w:shd w:val="clear" w:color="auto" w:fill="auto"/>
            <w:noWrap/>
            <w:vAlign w:val="center"/>
            <w:hideMark/>
          </w:tcPr>
          <w:p w14:paraId="0B6583EA"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8</w:t>
            </w:r>
          </w:p>
        </w:tc>
        <w:tc>
          <w:tcPr>
            <w:tcW w:w="2156" w:type="dxa"/>
            <w:tcBorders>
              <w:top w:val="nil"/>
              <w:left w:val="nil"/>
              <w:bottom w:val="single" w:sz="4" w:space="0" w:color="auto"/>
              <w:right w:val="single" w:sz="4" w:space="0" w:color="auto"/>
            </w:tcBorders>
            <w:shd w:val="clear" w:color="auto" w:fill="auto"/>
            <w:noWrap/>
            <w:vAlign w:val="center"/>
            <w:hideMark/>
          </w:tcPr>
          <w:p w14:paraId="50824F58"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w:t>
            </w:r>
          </w:p>
        </w:tc>
        <w:tc>
          <w:tcPr>
            <w:tcW w:w="9849" w:type="dxa"/>
            <w:tcBorders>
              <w:top w:val="nil"/>
              <w:left w:val="nil"/>
              <w:bottom w:val="single" w:sz="4" w:space="0" w:color="auto"/>
              <w:right w:val="single" w:sz="4" w:space="0" w:color="auto"/>
            </w:tcBorders>
            <w:shd w:val="clear" w:color="auto" w:fill="auto"/>
            <w:vAlign w:val="center"/>
            <w:hideMark/>
          </w:tcPr>
          <w:p w14:paraId="322ACAAC" w14:textId="77777777" w:rsidR="00942E1A" w:rsidRPr="00942E1A" w:rsidRDefault="00942E1A" w:rsidP="00942E1A">
            <w:pPr>
              <w:spacing w:after="0" w:line="240" w:lineRule="auto"/>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LOTE 10 - QUADRA A - MATRICULA 6664 - 275 M²</w:t>
            </w:r>
            <w:r w:rsidRPr="00942E1A">
              <w:rPr>
                <w:rFonts w:ascii="Arial Narrow" w:eastAsia="Times New Roman" w:hAnsi="Arial Narrow" w:cs="Calibri"/>
                <w:color w:val="000000"/>
                <w:sz w:val="24"/>
                <w:szCs w:val="24"/>
                <w:lang w:eastAsia="pt-BR"/>
              </w:rPr>
              <w:t>, Rua Marinho Caetano Leal (Antiga Rua Formiga) - Loteamento Nova Pains - Rua Horácio Clemente - Bairro Várzea, Pains/MG.</w:t>
            </w:r>
          </w:p>
        </w:tc>
        <w:tc>
          <w:tcPr>
            <w:tcW w:w="3305" w:type="dxa"/>
            <w:tcBorders>
              <w:top w:val="nil"/>
              <w:left w:val="nil"/>
              <w:bottom w:val="single" w:sz="4" w:space="0" w:color="auto"/>
              <w:right w:val="single" w:sz="4" w:space="0" w:color="auto"/>
            </w:tcBorders>
            <w:shd w:val="clear" w:color="auto" w:fill="auto"/>
            <w:noWrap/>
            <w:vAlign w:val="center"/>
            <w:hideMark/>
          </w:tcPr>
          <w:p w14:paraId="2EADEAF2" w14:textId="77777777" w:rsidR="00942E1A" w:rsidRPr="00942E1A" w:rsidRDefault="00942E1A" w:rsidP="00942E1A">
            <w:pPr>
              <w:spacing w:after="0" w:line="240" w:lineRule="auto"/>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 xml:space="preserve"> R$                                  120.000,00 </w:t>
            </w:r>
          </w:p>
        </w:tc>
      </w:tr>
      <w:tr w:rsidR="00942E1A" w:rsidRPr="00942E1A" w14:paraId="748C6207" w14:textId="77777777" w:rsidTr="00E36B01">
        <w:trPr>
          <w:trHeight w:val="705"/>
        </w:trPr>
        <w:tc>
          <w:tcPr>
            <w:tcW w:w="611" w:type="dxa"/>
            <w:tcBorders>
              <w:top w:val="nil"/>
              <w:left w:val="single" w:sz="4" w:space="0" w:color="auto"/>
              <w:bottom w:val="single" w:sz="4" w:space="0" w:color="auto"/>
              <w:right w:val="single" w:sz="4" w:space="0" w:color="auto"/>
            </w:tcBorders>
            <w:shd w:val="clear" w:color="auto" w:fill="auto"/>
            <w:noWrap/>
            <w:vAlign w:val="center"/>
            <w:hideMark/>
          </w:tcPr>
          <w:p w14:paraId="69479927"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9</w:t>
            </w:r>
          </w:p>
        </w:tc>
        <w:tc>
          <w:tcPr>
            <w:tcW w:w="2156" w:type="dxa"/>
            <w:tcBorders>
              <w:top w:val="nil"/>
              <w:left w:val="nil"/>
              <w:bottom w:val="single" w:sz="4" w:space="0" w:color="auto"/>
              <w:right w:val="single" w:sz="4" w:space="0" w:color="auto"/>
            </w:tcBorders>
            <w:shd w:val="clear" w:color="auto" w:fill="auto"/>
            <w:noWrap/>
            <w:vAlign w:val="center"/>
            <w:hideMark/>
          </w:tcPr>
          <w:p w14:paraId="7ACB5FF4"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w:t>
            </w:r>
          </w:p>
        </w:tc>
        <w:tc>
          <w:tcPr>
            <w:tcW w:w="9849" w:type="dxa"/>
            <w:tcBorders>
              <w:top w:val="nil"/>
              <w:left w:val="nil"/>
              <w:bottom w:val="single" w:sz="4" w:space="0" w:color="auto"/>
              <w:right w:val="single" w:sz="4" w:space="0" w:color="auto"/>
            </w:tcBorders>
            <w:shd w:val="clear" w:color="auto" w:fill="auto"/>
            <w:vAlign w:val="center"/>
            <w:hideMark/>
          </w:tcPr>
          <w:p w14:paraId="672D1E55" w14:textId="77777777" w:rsidR="00942E1A" w:rsidRPr="00942E1A" w:rsidRDefault="00942E1A" w:rsidP="00942E1A">
            <w:pPr>
              <w:spacing w:after="0" w:line="240" w:lineRule="auto"/>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LOTE 02 - QUADRA B - MATRICULA 6666 - 275 M²</w:t>
            </w:r>
            <w:r w:rsidRPr="00942E1A">
              <w:rPr>
                <w:rFonts w:ascii="Arial Narrow" w:eastAsia="Times New Roman" w:hAnsi="Arial Narrow" w:cs="Calibri"/>
                <w:color w:val="000000"/>
                <w:sz w:val="24"/>
                <w:szCs w:val="24"/>
                <w:lang w:eastAsia="pt-BR"/>
              </w:rPr>
              <w:t>, Rua Marinho Caetano Leal (Antiga Rua Formiga) - Loteamento Nova Pains - Rua Horácio Clemente - Bairro Várzea, Pains/MG.</w:t>
            </w:r>
          </w:p>
        </w:tc>
        <w:tc>
          <w:tcPr>
            <w:tcW w:w="3305" w:type="dxa"/>
            <w:tcBorders>
              <w:top w:val="nil"/>
              <w:left w:val="nil"/>
              <w:bottom w:val="single" w:sz="4" w:space="0" w:color="auto"/>
              <w:right w:val="single" w:sz="4" w:space="0" w:color="auto"/>
            </w:tcBorders>
            <w:shd w:val="clear" w:color="auto" w:fill="auto"/>
            <w:noWrap/>
            <w:vAlign w:val="center"/>
            <w:hideMark/>
          </w:tcPr>
          <w:p w14:paraId="48F1851C" w14:textId="77777777" w:rsidR="00942E1A" w:rsidRPr="00942E1A" w:rsidRDefault="00942E1A" w:rsidP="00942E1A">
            <w:pPr>
              <w:spacing w:after="0" w:line="240" w:lineRule="auto"/>
              <w:jc w:val="center"/>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 xml:space="preserve"> R$                                  100.000,00 </w:t>
            </w:r>
          </w:p>
        </w:tc>
      </w:tr>
      <w:tr w:rsidR="00942E1A" w:rsidRPr="00942E1A" w14:paraId="48B617CA" w14:textId="77777777" w:rsidTr="00E36B01">
        <w:trPr>
          <w:trHeight w:val="705"/>
        </w:trPr>
        <w:tc>
          <w:tcPr>
            <w:tcW w:w="611" w:type="dxa"/>
            <w:tcBorders>
              <w:top w:val="nil"/>
              <w:left w:val="single" w:sz="4" w:space="0" w:color="auto"/>
              <w:bottom w:val="single" w:sz="4" w:space="0" w:color="auto"/>
              <w:right w:val="single" w:sz="4" w:space="0" w:color="auto"/>
            </w:tcBorders>
            <w:shd w:val="clear" w:color="auto" w:fill="auto"/>
            <w:noWrap/>
            <w:vAlign w:val="center"/>
            <w:hideMark/>
          </w:tcPr>
          <w:p w14:paraId="4899A519"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10</w:t>
            </w:r>
          </w:p>
        </w:tc>
        <w:tc>
          <w:tcPr>
            <w:tcW w:w="2156" w:type="dxa"/>
            <w:tcBorders>
              <w:top w:val="nil"/>
              <w:left w:val="nil"/>
              <w:bottom w:val="single" w:sz="4" w:space="0" w:color="auto"/>
              <w:right w:val="single" w:sz="4" w:space="0" w:color="auto"/>
            </w:tcBorders>
            <w:shd w:val="clear" w:color="auto" w:fill="auto"/>
            <w:noWrap/>
            <w:vAlign w:val="center"/>
            <w:hideMark/>
          </w:tcPr>
          <w:p w14:paraId="495F81FA"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w:t>
            </w:r>
          </w:p>
        </w:tc>
        <w:tc>
          <w:tcPr>
            <w:tcW w:w="9849" w:type="dxa"/>
            <w:tcBorders>
              <w:top w:val="nil"/>
              <w:left w:val="nil"/>
              <w:bottom w:val="single" w:sz="4" w:space="0" w:color="auto"/>
              <w:right w:val="single" w:sz="4" w:space="0" w:color="auto"/>
            </w:tcBorders>
            <w:shd w:val="clear" w:color="auto" w:fill="auto"/>
            <w:vAlign w:val="center"/>
            <w:hideMark/>
          </w:tcPr>
          <w:p w14:paraId="700A421D" w14:textId="77777777" w:rsidR="00942E1A" w:rsidRPr="00942E1A" w:rsidRDefault="00942E1A" w:rsidP="00942E1A">
            <w:pPr>
              <w:spacing w:after="0" w:line="240" w:lineRule="auto"/>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LOTE 03 - QUADRA B - MATRICULA 6667 - 275 M²</w:t>
            </w:r>
            <w:r w:rsidRPr="00942E1A">
              <w:rPr>
                <w:rFonts w:ascii="Arial Narrow" w:eastAsia="Times New Roman" w:hAnsi="Arial Narrow" w:cs="Calibri"/>
                <w:color w:val="000000"/>
                <w:sz w:val="24"/>
                <w:szCs w:val="24"/>
                <w:lang w:eastAsia="pt-BR"/>
              </w:rPr>
              <w:t>, Rua Marinho Caetano Leal (Antiga Rua Formiga) - Loteamento Nova Pains - Rua Horácio Clemente - Bairro Várzea, Pains/MG.</w:t>
            </w:r>
          </w:p>
        </w:tc>
        <w:tc>
          <w:tcPr>
            <w:tcW w:w="3305" w:type="dxa"/>
            <w:tcBorders>
              <w:top w:val="nil"/>
              <w:left w:val="nil"/>
              <w:bottom w:val="single" w:sz="4" w:space="0" w:color="auto"/>
              <w:right w:val="single" w:sz="4" w:space="0" w:color="auto"/>
            </w:tcBorders>
            <w:shd w:val="clear" w:color="auto" w:fill="auto"/>
            <w:noWrap/>
            <w:vAlign w:val="center"/>
            <w:hideMark/>
          </w:tcPr>
          <w:p w14:paraId="54973AC2" w14:textId="77777777" w:rsidR="00942E1A" w:rsidRPr="00942E1A" w:rsidRDefault="00942E1A" w:rsidP="00942E1A">
            <w:pPr>
              <w:spacing w:after="0" w:line="240" w:lineRule="auto"/>
              <w:jc w:val="center"/>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 xml:space="preserve"> R$                                  100.000,00 </w:t>
            </w:r>
          </w:p>
        </w:tc>
      </w:tr>
      <w:tr w:rsidR="00942E1A" w:rsidRPr="00942E1A" w14:paraId="687ABE2E" w14:textId="77777777" w:rsidTr="00E36B01">
        <w:trPr>
          <w:trHeight w:val="690"/>
        </w:trPr>
        <w:tc>
          <w:tcPr>
            <w:tcW w:w="611" w:type="dxa"/>
            <w:tcBorders>
              <w:top w:val="nil"/>
              <w:left w:val="single" w:sz="4" w:space="0" w:color="auto"/>
              <w:bottom w:val="single" w:sz="4" w:space="0" w:color="auto"/>
              <w:right w:val="single" w:sz="4" w:space="0" w:color="auto"/>
            </w:tcBorders>
            <w:shd w:val="clear" w:color="auto" w:fill="auto"/>
            <w:noWrap/>
            <w:vAlign w:val="center"/>
            <w:hideMark/>
          </w:tcPr>
          <w:p w14:paraId="0CBB8F21"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11</w:t>
            </w:r>
          </w:p>
        </w:tc>
        <w:tc>
          <w:tcPr>
            <w:tcW w:w="2156" w:type="dxa"/>
            <w:tcBorders>
              <w:top w:val="nil"/>
              <w:left w:val="nil"/>
              <w:bottom w:val="single" w:sz="4" w:space="0" w:color="auto"/>
              <w:right w:val="single" w:sz="4" w:space="0" w:color="auto"/>
            </w:tcBorders>
            <w:shd w:val="clear" w:color="auto" w:fill="auto"/>
            <w:noWrap/>
            <w:vAlign w:val="center"/>
            <w:hideMark/>
          </w:tcPr>
          <w:p w14:paraId="126EAA4D"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w:t>
            </w:r>
          </w:p>
        </w:tc>
        <w:tc>
          <w:tcPr>
            <w:tcW w:w="9849" w:type="dxa"/>
            <w:tcBorders>
              <w:top w:val="nil"/>
              <w:left w:val="nil"/>
              <w:bottom w:val="single" w:sz="4" w:space="0" w:color="auto"/>
              <w:right w:val="single" w:sz="4" w:space="0" w:color="auto"/>
            </w:tcBorders>
            <w:shd w:val="clear" w:color="auto" w:fill="auto"/>
            <w:vAlign w:val="center"/>
            <w:hideMark/>
          </w:tcPr>
          <w:p w14:paraId="3A880020" w14:textId="77777777" w:rsidR="00942E1A" w:rsidRPr="00942E1A" w:rsidRDefault="00942E1A" w:rsidP="00942E1A">
            <w:pPr>
              <w:spacing w:after="0" w:line="240" w:lineRule="auto"/>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LOTE 04 - QUADRA B - MATRICULA 6668 - 275 M²</w:t>
            </w:r>
            <w:r w:rsidRPr="00942E1A">
              <w:rPr>
                <w:rFonts w:ascii="Arial Narrow" w:eastAsia="Times New Roman" w:hAnsi="Arial Narrow" w:cs="Calibri"/>
                <w:color w:val="000000"/>
                <w:sz w:val="24"/>
                <w:szCs w:val="24"/>
                <w:lang w:eastAsia="pt-BR"/>
              </w:rPr>
              <w:t>, Rua Marinho Caetano Leal (Antiga Rua Formiga) - Loteamento Nova Pains - Rua Horácio Clemente - Bairro Várzea, Pains/MG.</w:t>
            </w:r>
          </w:p>
        </w:tc>
        <w:tc>
          <w:tcPr>
            <w:tcW w:w="3305" w:type="dxa"/>
            <w:tcBorders>
              <w:top w:val="nil"/>
              <w:left w:val="nil"/>
              <w:bottom w:val="single" w:sz="4" w:space="0" w:color="auto"/>
              <w:right w:val="single" w:sz="4" w:space="0" w:color="auto"/>
            </w:tcBorders>
            <w:shd w:val="clear" w:color="auto" w:fill="auto"/>
            <w:noWrap/>
            <w:vAlign w:val="center"/>
            <w:hideMark/>
          </w:tcPr>
          <w:p w14:paraId="0E798F4A" w14:textId="77777777" w:rsidR="00942E1A" w:rsidRPr="00942E1A" w:rsidRDefault="00942E1A" w:rsidP="00942E1A">
            <w:pPr>
              <w:spacing w:after="0" w:line="240" w:lineRule="auto"/>
              <w:jc w:val="center"/>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 xml:space="preserve"> R$                                  100.000,00 </w:t>
            </w:r>
          </w:p>
        </w:tc>
      </w:tr>
      <w:tr w:rsidR="00942E1A" w:rsidRPr="00942E1A" w14:paraId="66F9B325" w14:textId="77777777" w:rsidTr="00E36B01">
        <w:trPr>
          <w:trHeight w:val="690"/>
        </w:trPr>
        <w:tc>
          <w:tcPr>
            <w:tcW w:w="611" w:type="dxa"/>
            <w:tcBorders>
              <w:top w:val="nil"/>
              <w:left w:val="single" w:sz="4" w:space="0" w:color="auto"/>
              <w:bottom w:val="single" w:sz="4" w:space="0" w:color="auto"/>
              <w:right w:val="single" w:sz="4" w:space="0" w:color="auto"/>
            </w:tcBorders>
            <w:shd w:val="clear" w:color="auto" w:fill="auto"/>
            <w:noWrap/>
            <w:vAlign w:val="center"/>
            <w:hideMark/>
          </w:tcPr>
          <w:p w14:paraId="47DEE2AC"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12</w:t>
            </w:r>
          </w:p>
        </w:tc>
        <w:tc>
          <w:tcPr>
            <w:tcW w:w="2156" w:type="dxa"/>
            <w:tcBorders>
              <w:top w:val="nil"/>
              <w:left w:val="nil"/>
              <w:bottom w:val="single" w:sz="4" w:space="0" w:color="auto"/>
              <w:right w:val="single" w:sz="4" w:space="0" w:color="auto"/>
            </w:tcBorders>
            <w:shd w:val="clear" w:color="auto" w:fill="auto"/>
            <w:noWrap/>
            <w:vAlign w:val="center"/>
            <w:hideMark/>
          </w:tcPr>
          <w:p w14:paraId="4CAAB2E8"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w:t>
            </w:r>
          </w:p>
        </w:tc>
        <w:tc>
          <w:tcPr>
            <w:tcW w:w="9849" w:type="dxa"/>
            <w:tcBorders>
              <w:top w:val="nil"/>
              <w:left w:val="nil"/>
              <w:bottom w:val="single" w:sz="4" w:space="0" w:color="auto"/>
              <w:right w:val="single" w:sz="4" w:space="0" w:color="auto"/>
            </w:tcBorders>
            <w:shd w:val="clear" w:color="auto" w:fill="auto"/>
            <w:vAlign w:val="center"/>
            <w:hideMark/>
          </w:tcPr>
          <w:p w14:paraId="4B9E40A1" w14:textId="77777777" w:rsidR="00942E1A" w:rsidRPr="00942E1A" w:rsidRDefault="00942E1A" w:rsidP="00942E1A">
            <w:pPr>
              <w:spacing w:after="0" w:line="240" w:lineRule="auto"/>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LOTE 05 - QUADRA B - MATRICULA 6669 - 275 M²,</w:t>
            </w:r>
            <w:r w:rsidRPr="00942E1A">
              <w:rPr>
                <w:rFonts w:ascii="Arial Narrow" w:eastAsia="Times New Roman" w:hAnsi="Arial Narrow" w:cs="Calibri"/>
                <w:color w:val="000000"/>
                <w:sz w:val="24"/>
                <w:szCs w:val="24"/>
                <w:lang w:eastAsia="pt-BR"/>
              </w:rPr>
              <w:t xml:space="preserve"> Rua Marinho Caetano Leal (Antiga Rua Formiga) - Loteamento Nova Pains - Rua Horácio Clemente - Bairro Várzea, Pains/MG.</w:t>
            </w:r>
          </w:p>
        </w:tc>
        <w:tc>
          <w:tcPr>
            <w:tcW w:w="3305" w:type="dxa"/>
            <w:tcBorders>
              <w:top w:val="nil"/>
              <w:left w:val="nil"/>
              <w:bottom w:val="single" w:sz="4" w:space="0" w:color="auto"/>
              <w:right w:val="single" w:sz="4" w:space="0" w:color="auto"/>
            </w:tcBorders>
            <w:shd w:val="clear" w:color="auto" w:fill="auto"/>
            <w:noWrap/>
            <w:vAlign w:val="center"/>
            <w:hideMark/>
          </w:tcPr>
          <w:p w14:paraId="11222BDF" w14:textId="77777777" w:rsidR="00942E1A" w:rsidRPr="00942E1A" w:rsidRDefault="00942E1A" w:rsidP="00942E1A">
            <w:pPr>
              <w:spacing w:after="0" w:line="240" w:lineRule="auto"/>
              <w:jc w:val="center"/>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 xml:space="preserve"> R$                                  100.000,00 </w:t>
            </w:r>
          </w:p>
        </w:tc>
      </w:tr>
      <w:tr w:rsidR="00942E1A" w:rsidRPr="00942E1A" w14:paraId="1A93DC62" w14:textId="77777777" w:rsidTr="00E36B01">
        <w:trPr>
          <w:trHeight w:val="750"/>
        </w:trPr>
        <w:tc>
          <w:tcPr>
            <w:tcW w:w="611" w:type="dxa"/>
            <w:tcBorders>
              <w:top w:val="nil"/>
              <w:left w:val="single" w:sz="4" w:space="0" w:color="auto"/>
              <w:bottom w:val="single" w:sz="4" w:space="0" w:color="auto"/>
              <w:right w:val="single" w:sz="4" w:space="0" w:color="auto"/>
            </w:tcBorders>
            <w:shd w:val="clear" w:color="auto" w:fill="auto"/>
            <w:noWrap/>
            <w:vAlign w:val="center"/>
            <w:hideMark/>
          </w:tcPr>
          <w:p w14:paraId="145A87EF"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13</w:t>
            </w:r>
          </w:p>
        </w:tc>
        <w:tc>
          <w:tcPr>
            <w:tcW w:w="2156" w:type="dxa"/>
            <w:tcBorders>
              <w:top w:val="nil"/>
              <w:left w:val="nil"/>
              <w:bottom w:val="single" w:sz="4" w:space="0" w:color="auto"/>
              <w:right w:val="single" w:sz="4" w:space="0" w:color="auto"/>
            </w:tcBorders>
            <w:shd w:val="clear" w:color="auto" w:fill="auto"/>
            <w:noWrap/>
            <w:vAlign w:val="center"/>
            <w:hideMark/>
          </w:tcPr>
          <w:p w14:paraId="701D881B"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w:t>
            </w:r>
          </w:p>
        </w:tc>
        <w:tc>
          <w:tcPr>
            <w:tcW w:w="9849" w:type="dxa"/>
            <w:tcBorders>
              <w:top w:val="nil"/>
              <w:left w:val="nil"/>
              <w:bottom w:val="single" w:sz="4" w:space="0" w:color="auto"/>
              <w:right w:val="single" w:sz="4" w:space="0" w:color="auto"/>
            </w:tcBorders>
            <w:shd w:val="clear" w:color="auto" w:fill="auto"/>
            <w:vAlign w:val="center"/>
            <w:hideMark/>
          </w:tcPr>
          <w:p w14:paraId="37FB5B10" w14:textId="77777777" w:rsidR="00942E1A" w:rsidRPr="00942E1A" w:rsidRDefault="00942E1A" w:rsidP="00942E1A">
            <w:pPr>
              <w:spacing w:after="0" w:line="240" w:lineRule="auto"/>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LOTE 06 - QUADRA B - MATRICULA 6670 - 275 M²</w:t>
            </w:r>
            <w:r w:rsidRPr="00942E1A">
              <w:rPr>
                <w:rFonts w:ascii="Arial Narrow" w:eastAsia="Times New Roman" w:hAnsi="Arial Narrow" w:cs="Calibri"/>
                <w:color w:val="000000"/>
                <w:sz w:val="24"/>
                <w:szCs w:val="24"/>
                <w:lang w:eastAsia="pt-BR"/>
              </w:rPr>
              <w:t>, Rua Marinho Caetano Leal (Antiga Rua Formiga) - Loteamento Nova Pains - Rua Horácio Clemente - Bairro Várzea, Pains/MG.</w:t>
            </w:r>
          </w:p>
        </w:tc>
        <w:tc>
          <w:tcPr>
            <w:tcW w:w="3305" w:type="dxa"/>
            <w:tcBorders>
              <w:top w:val="nil"/>
              <w:left w:val="nil"/>
              <w:bottom w:val="single" w:sz="4" w:space="0" w:color="auto"/>
              <w:right w:val="single" w:sz="4" w:space="0" w:color="auto"/>
            </w:tcBorders>
            <w:shd w:val="clear" w:color="auto" w:fill="auto"/>
            <w:noWrap/>
            <w:vAlign w:val="center"/>
            <w:hideMark/>
          </w:tcPr>
          <w:p w14:paraId="40E133FA" w14:textId="77777777" w:rsidR="00942E1A" w:rsidRPr="00942E1A" w:rsidRDefault="00942E1A" w:rsidP="00942E1A">
            <w:pPr>
              <w:spacing w:after="0" w:line="240" w:lineRule="auto"/>
              <w:jc w:val="center"/>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 xml:space="preserve"> R$                                  100.000,00 </w:t>
            </w:r>
          </w:p>
        </w:tc>
      </w:tr>
      <w:tr w:rsidR="00942E1A" w:rsidRPr="00942E1A" w14:paraId="59A32F91" w14:textId="77777777" w:rsidTr="00E36B01">
        <w:trPr>
          <w:trHeight w:val="750"/>
        </w:trPr>
        <w:tc>
          <w:tcPr>
            <w:tcW w:w="611" w:type="dxa"/>
            <w:tcBorders>
              <w:top w:val="nil"/>
              <w:left w:val="single" w:sz="4" w:space="0" w:color="auto"/>
              <w:bottom w:val="single" w:sz="4" w:space="0" w:color="auto"/>
              <w:right w:val="single" w:sz="4" w:space="0" w:color="auto"/>
            </w:tcBorders>
            <w:shd w:val="clear" w:color="auto" w:fill="auto"/>
            <w:noWrap/>
            <w:vAlign w:val="center"/>
            <w:hideMark/>
          </w:tcPr>
          <w:p w14:paraId="357A57EB"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14</w:t>
            </w:r>
          </w:p>
        </w:tc>
        <w:tc>
          <w:tcPr>
            <w:tcW w:w="2156" w:type="dxa"/>
            <w:tcBorders>
              <w:top w:val="nil"/>
              <w:left w:val="nil"/>
              <w:bottom w:val="single" w:sz="4" w:space="0" w:color="auto"/>
              <w:right w:val="single" w:sz="4" w:space="0" w:color="auto"/>
            </w:tcBorders>
            <w:shd w:val="clear" w:color="auto" w:fill="auto"/>
            <w:noWrap/>
            <w:vAlign w:val="center"/>
            <w:hideMark/>
          </w:tcPr>
          <w:p w14:paraId="318BB4AE"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w:t>
            </w:r>
          </w:p>
        </w:tc>
        <w:tc>
          <w:tcPr>
            <w:tcW w:w="9849" w:type="dxa"/>
            <w:tcBorders>
              <w:top w:val="nil"/>
              <w:left w:val="nil"/>
              <w:bottom w:val="single" w:sz="4" w:space="0" w:color="auto"/>
              <w:right w:val="single" w:sz="4" w:space="0" w:color="auto"/>
            </w:tcBorders>
            <w:shd w:val="clear" w:color="auto" w:fill="auto"/>
            <w:vAlign w:val="center"/>
            <w:hideMark/>
          </w:tcPr>
          <w:p w14:paraId="579F36AD" w14:textId="77777777" w:rsidR="00942E1A" w:rsidRPr="00942E1A" w:rsidRDefault="00942E1A" w:rsidP="00942E1A">
            <w:pPr>
              <w:spacing w:after="0" w:line="240" w:lineRule="auto"/>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LOTE 07 - QUADRA B - MATRICULA 6671 - 275 M²</w:t>
            </w:r>
            <w:r w:rsidRPr="00942E1A">
              <w:rPr>
                <w:rFonts w:ascii="Arial Narrow" w:eastAsia="Times New Roman" w:hAnsi="Arial Narrow" w:cs="Calibri"/>
                <w:color w:val="000000"/>
                <w:sz w:val="24"/>
                <w:szCs w:val="24"/>
                <w:lang w:eastAsia="pt-BR"/>
              </w:rPr>
              <w:t>, Rua Marinho Caetano Leal (Antiga Rua Formiga) - Loteamento Nova Pains - Rua Horácio Clemente - Bairro Várzea, Pains/MG.</w:t>
            </w:r>
          </w:p>
        </w:tc>
        <w:tc>
          <w:tcPr>
            <w:tcW w:w="3305" w:type="dxa"/>
            <w:tcBorders>
              <w:top w:val="nil"/>
              <w:left w:val="nil"/>
              <w:bottom w:val="single" w:sz="4" w:space="0" w:color="auto"/>
              <w:right w:val="single" w:sz="4" w:space="0" w:color="auto"/>
            </w:tcBorders>
            <w:shd w:val="clear" w:color="auto" w:fill="auto"/>
            <w:noWrap/>
            <w:vAlign w:val="center"/>
            <w:hideMark/>
          </w:tcPr>
          <w:p w14:paraId="12015EEC" w14:textId="77777777" w:rsidR="00942E1A" w:rsidRPr="00942E1A" w:rsidRDefault="00942E1A" w:rsidP="00942E1A">
            <w:pPr>
              <w:spacing w:after="0" w:line="240" w:lineRule="auto"/>
              <w:jc w:val="center"/>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 xml:space="preserve"> R$                                  100.000,00 </w:t>
            </w:r>
          </w:p>
        </w:tc>
      </w:tr>
      <w:tr w:rsidR="00942E1A" w:rsidRPr="00942E1A" w14:paraId="19F7118B" w14:textId="77777777" w:rsidTr="00E36B01">
        <w:trPr>
          <w:trHeight w:val="735"/>
        </w:trPr>
        <w:tc>
          <w:tcPr>
            <w:tcW w:w="611" w:type="dxa"/>
            <w:tcBorders>
              <w:top w:val="nil"/>
              <w:left w:val="single" w:sz="4" w:space="0" w:color="auto"/>
              <w:bottom w:val="single" w:sz="4" w:space="0" w:color="auto"/>
              <w:right w:val="single" w:sz="4" w:space="0" w:color="auto"/>
            </w:tcBorders>
            <w:shd w:val="clear" w:color="auto" w:fill="auto"/>
            <w:noWrap/>
            <w:vAlign w:val="center"/>
            <w:hideMark/>
          </w:tcPr>
          <w:p w14:paraId="6464B17A"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15</w:t>
            </w:r>
          </w:p>
        </w:tc>
        <w:tc>
          <w:tcPr>
            <w:tcW w:w="2156" w:type="dxa"/>
            <w:tcBorders>
              <w:top w:val="nil"/>
              <w:left w:val="nil"/>
              <w:bottom w:val="single" w:sz="4" w:space="0" w:color="auto"/>
              <w:right w:val="single" w:sz="4" w:space="0" w:color="auto"/>
            </w:tcBorders>
            <w:shd w:val="clear" w:color="auto" w:fill="auto"/>
            <w:noWrap/>
            <w:vAlign w:val="center"/>
            <w:hideMark/>
          </w:tcPr>
          <w:p w14:paraId="05F9936E"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w:t>
            </w:r>
          </w:p>
        </w:tc>
        <w:tc>
          <w:tcPr>
            <w:tcW w:w="9849" w:type="dxa"/>
            <w:tcBorders>
              <w:top w:val="nil"/>
              <w:left w:val="nil"/>
              <w:bottom w:val="single" w:sz="4" w:space="0" w:color="auto"/>
              <w:right w:val="single" w:sz="4" w:space="0" w:color="auto"/>
            </w:tcBorders>
            <w:shd w:val="clear" w:color="auto" w:fill="auto"/>
            <w:vAlign w:val="center"/>
            <w:hideMark/>
          </w:tcPr>
          <w:p w14:paraId="52998AF9" w14:textId="77777777" w:rsidR="00942E1A" w:rsidRPr="00942E1A" w:rsidRDefault="00942E1A" w:rsidP="00942E1A">
            <w:pPr>
              <w:spacing w:after="0" w:line="240" w:lineRule="auto"/>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LOTE 08 - QUADRA B - MATRICULA 6672 - 275 M²</w:t>
            </w:r>
            <w:r w:rsidRPr="00942E1A">
              <w:rPr>
                <w:rFonts w:ascii="Arial Narrow" w:eastAsia="Times New Roman" w:hAnsi="Arial Narrow" w:cs="Calibri"/>
                <w:color w:val="000000"/>
                <w:sz w:val="24"/>
                <w:szCs w:val="24"/>
                <w:lang w:eastAsia="pt-BR"/>
              </w:rPr>
              <w:t>, Rua Marinho Caetano Leal (Antiga Rua Formiga) - Loteamento Nova Pains - Rua Horácio Clemente - Bairro Várzea, Pains/MG.</w:t>
            </w:r>
          </w:p>
        </w:tc>
        <w:tc>
          <w:tcPr>
            <w:tcW w:w="3305" w:type="dxa"/>
            <w:tcBorders>
              <w:top w:val="nil"/>
              <w:left w:val="nil"/>
              <w:bottom w:val="single" w:sz="4" w:space="0" w:color="auto"/>
              <w:right w:val="single" w:sz="4" w:space="0" w:color="auto"/>
            </w:tcBorders>
            <w:shd w:val="clear" w:color="auto" w:fill="auto"/>
            <w:noWrap/>
            <w:vAlign w:val="center"/>
            <w:hideMark/>
          </w:tcPr>
          <w:p w14:paraId="67754C25" w14:textId="77777777" w:rsidR="00942E1A" w:rsidRPr="00942E1A" w:rsidRDefault="00942E1A" w:rsidP="00942E1A">
            <w:pPr>
              <w:spacing w:after="0" w:line="240" w:lineRule="auto"/>
              <w:jc w:val="center"/>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 xml:space="preserve"> R$                                  100.000,00 </w:t>
            </w:r>
          </w:p>
        </w:tc>
      </w:tr>
      <w:tr w:rsidR="00942E1A" w:rsidRPr="00942E1A" w14:paraId="519A9B3A" w14:textId="77777777" w:rsidTr="00E36B01">
        <w:trPr>
          <w:trHeight w:val="690"/>
        </w:trPr>
        <w:tc>
          <w:tcPr>
            <w:tcW w:w="611" w:type="dxa"/>
            <w:tcBorders>
              <w:top w:val="nil"/>
              <w:left w:val="single" w:sz="4" w:space="0" w:color="auto"/>
              <w:bottom w:val="single" w:sz="4" w:space="0" w:color="auto"/>
              <w:right w:val="single" w:sz="4" w:space="0" w:color="auto"/>
            </w:tcBorders>
            <w:shd w:val="clear" w:color="auto" w:fill="auto"/>
            <w:noWrap/>
            <w:vAlign w:val="center"/>
            <w:hideMark/>
          </w:tcPr>
          <w:p w14:paraId="3668BCC4"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16</w:t>
            </w:r>
          </w:p>
        </w:tc>
        <w:tc>
          <w:tcPr>
            <w:tcW w:w="2156" w:type="dxa"/>
            <w:tcBorders>
              <w:top w:val="nil"/>
              <w:left w:val="nil"/>
              <w:bottom w:val="single" w:sz="4" w:space="0" w:color="auto"/>
              <w:right w:val="single" w:sz="4" w:space="0" w:color="auto"/>
            </w:tcBorders>
            <w:shd w:val="clear" w:color="auto" w:fill="auto"/>
            <w:noWrap/>
            <w:vAlign w:val="center"/>
            <w:hideMark/>
          </w:tcPr>
          <w:p w14:paraId="6B1E78AD"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w:t>
            </w:r>
          </w:p>
        </w:tc>
        <w:tc>
          <w:tcPr>
            <w:tcW w:w="9849" w:type="dxa"/>
            <w:tcBorders>
              <w:top w:val="nil"/>
              <w:left w:val="nil"/>
              <w:bottom w:val="single" w:sz="4" w:space="0" w:color="auto"/>
              <w:right w:val="single" w:sz="4" w:space="0" w:color="auto"/>
            </w:tcBorders>
            <w:shd w:val="clear" w:color="auto" w:fill="auto"/>
            <w:vAlign w:val="center"/>
            <w:hideMark/>
          </w:tcPr>
          <w:p w14:paraId="0B087E03" w14:textId="77777777" w:rsidR="00942E1A" w:rsidRPr="00942E1A" w:rsidRDefault="00942E1A" w:rsidP="00942E1A">
            <w:pPr>
              <w:spacing w:after="0" w:line="240" w:lineRule="auto"/>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LOTE 09 - QUADRA B - MATRICULA 6673 - 275 M²</w:t>
            </w:r>
            <w:r w:rsidRPr="00942E1A">
              <w:rPr>
                <w:rFonts w:ascii="Arial Narrow" w:eastAsia="Times New Roman" w:hAnsi="Arial Narrow" w:cs="Calibri"/>
                <w:color w:val="000000"/>
                <w:sz w:val="24"/>
                <w:szCs w:val="24"/>
                <w:lang w:eastAsia="pt-BR"/>
              </w:rPr>
              <w:t>, Rua Marinho Caetano Leal (Antiga Rua Formiga) - Loteamento Nova Pains - Rua Horácio Clemente - Bairro Várzea, Pains/MG.</w:t>
            </w:r>
          </w:p>
        </w:tc>
        <w:tc>
          <w:tcPr>
            <w:tcW w:w="3305" w:type="dxa"/>
            <w:tcBorders>
              <w:top w:val="nil"/>
              <w:left w:val="nil"/>
              <w:bottom w:val="single" w:sz="4" w:space="0" w:color="auto"/>
              <w:right w:val="single" w:sz="4" w:space="0" w:color="auto"/>
            </w:tcBorders>
            <w:shd w:val="clear" w:color="auto" w:fill="auto"/>
            <w:noWrap/>
            <w:vAlign w:val="center"/>
            <w:hideMark/>
          </w:tcPr>
          <w:p w14:paraId="5FD6E1A0" w14:textId="77777777" w:rsidR="00942E1A" w:rsidRPr="00942E1A" w:rsidRDefault="00942E1A" w:rsidP="00942E1A">
            <w:pPr>
              <w:spacing w:after="0" w:line="240" w:lineRule="auto"/>
              <w:jc w:val="center"/>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 xml:space="preserve"> R$                                  100.000,00 </w:t>
            </w:r>
          </w:p>
        </w:tc>
      </w:tr>
      <w:tr w:rsidR="00942E1A" w:rsidRPr="00942E1A" w14:paraId="69855BDB" w14:textId="77777777" w:rsidTr="00E36B01">
        <w:trPr>
          <w:trHeight w:val="705"/>
        </w:trPr>
        <w:tc>
          <w:tcPr>
            <w:tcW w:w="611" w:type="dxa"/>
            <w:tcBorders>
              <w:top w:val="nil"/>
              <w:left w:val="single" w:sz="4" w:space="0" w:color="auto"/>
              <w:bottom w:val="single" w:sz="4" w:space="0" w:color="auto"/>
              <w:right w:val="single" w:sz="4" w:space="0" w:color="auto"/>
            </w:tcBorders>
            <w:shd w:val="clear" w:color="auto" w:fill="auto"/>
            <w:noWrap/>
            <w:vAlign w:val="center"/>
            <w:hideMark/>
          </w:tcPr>
          <w:p w14:paraId="3341F3B0"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lastRenderedPageBreak/>
              <w:t>17</w:t>
            </w:r>
          </w:p>
        </w:tc>
        <w:tc>
          <w:tcPr>
            <w:tcW w:w="2156" w:type="dxa"/>
            <w:tcBorders>
              <w:top w:val="nil"/>
              <w:left w:val="nil"/>
              <w:bottom w:val="single" w:sz="4" w:space="0" w:color="auto"/>
              <w:right w:val="single" w:sz="4" w:space="0" w:color="auto"/>
            </w:tcBorders>
            <w:shd w:val="clear" w:color="auto" w:fill="auto"/>
            <w:noWrap/>
            <w:vAlign w:val="center"/>
            <w:hideMark/>
          </w:tcPr>
          <w:p w14:paraId="042E64D5"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w:t>
            </w:r>
          </w:p>
        </w:tc>
        <w:tc>
          <w:tcPr>
            <w:tcW w:w="9849" w:type="dxa"/>
            <w:tcBorders>
              <w:top w:val="nil"/>
              <w:left w:val="nil"/>
              <w:bottom w:val="single" w:sz="4" w:space="0" w:color="auto"/>
              <w:right w:val="single" w:sz="4" w:space="0" w:color="auto"/>
            </w:tcBorders>
            <w:shd w:val="clear" w:color="auto" w:fill="auto"/>
            <w:vAlign w:val="center"/>
            <w:hideMark/>
          </w:tcPr>
          <w:p w14:paraId="02DEF435" w14:textId="77777777" w:rsidR="00942E1A" w:rsidRPr="00942E1A" w:rsidRDefault="00942E1A" w:rsidP="00942E1A">
            <w:pPr>
              <w:spacing w:after="0" w:line="240" w:lineRule="auto"/>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LOTE 10 - QUADRA B - MATRICULA 6674 - 275 M²</w:t>
            </w:r>
            <w:r w:rsidRPr="00942E1A">
              <w:rPr>
                <w:rFonts w:ascii="Arial Narrow" w:eastAsia="Times New Roman" w:hAnsi="Arial Narrow" w:cs="Calibri"/>
                <w:color w:val="000000"/>
                <w:sz w:val="24"/>
                <w:szCs w:val="24"/>
                <w:lang w:eastAsia="pt-BR"/>
              </w:rPr>
              <w:t>, Rua Marinho Caetano Leal (Antiga Rua Formiga) - Loteamento Nova Pains - Rua Horácio Clemente - Bairro Várzea, Pains/MG.</w:t>
            </w:r>
          </w:p>
        </w:tc>
        <w:tc>
          <w:tcPr>
            <w:tcW w:w="3305" w:type="dxa"/>
            <w:tcBorders>
              <w:top w:val="nil"/>
              <w:left w:val="nil"/>
              <w:bottom w:val="single" w:sz="4" w:space="0" w:color="auto"/>
              <w:right w:val="single" w:sz="4" w:space="0" w:color="auto"/>
            </w:tcBorders>
            <w:shd w:val="clear" w:color="auto" w:fill="auto"/>
            <w:noWrap/>
            <w:vAlign w:val="center"/>
            <w:hideMark/>
          </w:tcPr>
          <w:p w14:paraId="3E4B4AE7" w14:textId="77777777" w:rsidR="00942E1A" w:rsidRPr="00942E1A" w:rsidRDefault="00942E1A" w:rsidP="00942E1A">
            <w:pPr>
              <w:spacing w:after="0" w:line="240" w:lineRule="auto"/>
              <w:jc w:val="center"/>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 xml:space="preserve"> R$                                  100.000,00 </w:t>
            </w:r>
          </w:p>
        </w:tc>
      </w:tr>
      <w:tr w:rsidR="00942E1A" w:rsidRPr="00942E1A" w14:paraId="1DAAFD24" w14:textId="77777777" w:rsidTr="00E36B01">
        <w:trPr>
          <w:trHeight w:val="480"/>
        </w:trPr>
        <w:tc>
          <w:tcPr>
            <w:tcW w:w="611" w:type="dxa"/>
            <w:tcBorders>
              <w:top w:val="nil"/>
              <w:left w:val="single" w:sz="4" w:space="0" w:color="auto"/>
              <w:bottom w:val="single" w:sz="4" w:space="0" w:color="auto"/>
              <w:right w:val="single" w:sz="4" w:space="0" w:color="auto"/>
            </w:tcBorders>
            <w:shd w:val="clear" w:color="auto" w:fill="auto"/>
            <w:noWrap/>
            <w:vAlign w:val="center"/>
            <w:hideMark/>
          </w:tcPr>
          <w:p w14:paraId="3C21CC88"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18</w:t>
            </w:r>
          </w:p>
        </w:tc>
        <w:tc>
          <w:tcPr>
            <w:tcW w:w="2156" w:type="dxa"/>
            <w:tcBorders>
              <w:top w:val="nil"/>
              <w:left w:val="nil"/>
              <w:bottom w:val="single" w:sz="4" w:space="0" w:color="auto"/>
              <w:right w:val="single" w:sz="4" w:space="0" w:color="auto"/>
            </w:tcBorders>
            <w:shd w:val="clear" w:color="auto" w:fill="auto"/>
            <w:noWrap/>
            <w:vAlign w:val="center"/>
            <w:hideMark/>
          </w:tcPr>
          <w:p w14:paraId="77B04D6D"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w:t>
            </w:r>
          </w:p>
        </w:tc>
        <w:tc>
          <w:tcPr>
            <w:tcW w:w="9849" w:type="dxa"/>
            <w:tcBorders>
              <w:top w:val="nil"/>
              <w:left w:val="nil"/>
              <w:bottom w:val="single" w:sz="4" w:space="0" w:color="auto"/>
              <w:right w:val="single" w:sz="4" w:space="0" w:color="auto"/>
            </w:tcBorders>
            <w:shd w:val="clear" w:color="auto" w:fill="auto"/>
            <w:vAlign w:val="center"/>
            <w:hideMark/>
          </w:tcPr>
          <w:p w14:paraId="41974E80" w14:textId="77777777" w:rsidR="00942E1A" w:rsidRPr="00942E1A" w:rsidRDefault="00942E1A" w:rsidP="00942E1A">
            <w:pPr>
              <w:spacing w:after="0" w:line="240" w:lineRule="auto"/>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LOTE 13 - QUADRA 26 - MATRÍCULA 6317 - 200 M²</w:t>
            </w:r>
            <w:r w:rsidRPr="00942E1A">
              <w:rPr>
                <w:rFonts w:ascii="Arial Narrow" w:eastAsia="Times New Roman" w:hAnsi="Arial Narrow" w:cs="Calibri"/>
                <w:color w:val="000000"/>
                <w:sz w:val="24"/>
                <w:szCs w:val="24"/>
                <w:lang w:eastAsia="pt-BR"/>
              </w:rPr>
              <w:t>, Rua</w:t>
            </w:r>
            <w:r w:rsidRPr="00942E1A">
              <w:rPr>
                <w:rFonts w:ascii="Arial Narrow" w:eastAsia="Times New Roman" w:hAnsi="Arial Narrow" w:cs="Calibri"/>
                <w:b/>
                <w:bCs/>
                <w:color w:val="000000"/>
                <w:sz w:val="24"/>
                <w:szCs w:val="24"/>
                <w:lang w:eastAsia="pt-BR"/>
              </w:rPr>
              <w:t xml:space="preserve"> </w:t>
            </w:r>
            <w:r w:rsidRPr="00942E1A">
              <w:rPr>
                <w:rFonts w:ascii="Arial Narrow" w:eastAsia="Times New Roman" w:hAnsi="Arial Narrow" w:cs="Calibri"/>
                <w:color w:val="000000"/>
                <w:sz w:val="24"/>
                <w:szCs w:val="24"/>
                <w:lang w:eastAsia="pt-BR"/>
              </w:rPr>
              <w:t xml:space="preserve">Pedro Candido Ribeiro - Bairro Alvorada, Pains/MG </w:t>
            </w:r>
          </w:p>
        </w:tc>
        <w:tc>
          <w:tcPr>
            <w:tcW w:w="3305" w:type="dxa"/>
            <w:tcBorders>
              <w:top w:val="nil"/>
              <w:left w:val="nil"/>
              <w:bottom w:val="single" w:sz="4" w:space="0" w:color="auto"/>
              <w:right w:val="single" w:sz="4" w:space="0" w:color="auto"/>
            </w:tcBorders>
            <w:shd w:val="clear" w:color="auto" w:fill="auto"/>
            <w:noWrap/>
            <w:vAlign w:val="center"/>
            <w:hideMark/>
          </w:tcPr>
          <w:p w14:paraId="64AB60BC" w14:textId="77777777" w:rsidR="00942E1A" w:rsidRPr="00942E1A" w:rsidRDefault="00942E1A" w:rsidP="00942E1A">
            <w:pPr>
              <w:spacing w:after="0" w:line="240" w:lineRule="auto"/>
              <w:jc w:val="center"/>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 xml:space="preserve"> R$                                    30.000,00 </w:t>
            </w:r>
          </w:p>
        </w:tc>
      </w:tr>
      <w:tr w:rsidR="00942E1A" w:rsidRPr="00942E1A" w14:paraId="7703D38D" w14:textId="77777777" w:rsidTr="00E36B01">
        <w:trPr>
          <w:trHeight w:val="480"/>
        </w:trPr>
        <w:tc>
          <w:tcPr>
            <w:tcW w:w="611" w:type="dxa"/>
            <w:tcBorders>
              <w:top w:val="nil"/>
              <w:left w:val="single" w:sz="4" w:space="0" w:color="auto"/>
              <w:bottom w:val="single" w:sz="4" w:space="0" w:color="auto"/>
              <w:right w:val="single" w:sz="4" w:space="0" w:color="auto"/>
            </w:tcBorders>
            <w:shd w:val="clear" w:color="auto" w:fill="auto"/>
            <w:noWrap/>
            <w:vAlign w:val="center"/>
            <w:hideMark/>
          </w:tcPr>
          <w:p w14:paraId="43BE16AF"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19</w:t>
            </w:r>
          </w:p>
        </w:tc>
        <w:tc>
          <w:tcPr>
            <w:tcW w:w="2156" w:type="dxa"/>
            <w:tcBorders>
              <w:top w:val="nil"/>
              <w:left w:val="nil"/>
              <w:bottom w:val="single" w:sz="4" w:space="0" w:color="auto"/>
              <w:right w:val="single" w:sz="4" w:space="0" w:color="auto"/>
            </w:tcBorders>
            <w:shd w:val="clear" w:color="auto" w:fill="auto"/>
            <w:noWrap/>
            <w:vAlign w:val="center"/>
            <w:hideMark/>
          </w:tcPr>
          <w:p w14:paraId="6E7911C9"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w:t>
            </w:r>
          </w:p>
        </w:tc>
        <w:tc>
          <w:tcPr>
            <w:tcW w:w="9849" w:type="dxa"/>
            <w:tcBorders>
              <w:top w:val="nil"/>
              <w:left w:val="nil"/>
              <w:bottom w:val="single" w:sz="4" w:space="0" w:color="auto"/>
              <w:right w:val="single" w:sz="4" w:space="0" w:color="auto"/>
            </w:tcBorders>
            <w:shd w:val="clear" w:color="auto" w:fill="auto"/>
            <w:vAlign w:val="center"/>
            <w:hideMark/>
          </w:tcPr>
          <w:p w14:paraId="35AC4089" w14:textId="77777777" w:rsidR="00942E1A" w:rsidRPr="00942E1A" w:rsidRDefault="00942E1A" w:rsidP="00942E1A">
            <w:pPr>
              <w:spacing w:after="0" w:line="240" w:lineRule="auto"/>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LOTE 14 - QUADRA 26 - MATRÍCULA 6318 - 204,50 M²</w:t>
            </w:r>
            <w:r w:rsidRPr="00942E1A">
              <w:rPr>
                <w:rFonts w:ascii="Arial Narrow" w:eastAsia="Times New Roman" w:hAnsi="Arial Narrow" w:cs="Calibri"/>
                <w:color w:val="000000"/>
                <w:sz w:val="24"/>
                <w:szCs w:val="24"/>
                <w:lang w:eastAsia="pt-BR"/>
              </w:rPr>
              <w:t>, Rua</w:t>
            </w:r>
            <w:r w:rsidRPr="00942E1A">
              <w:rPr>
                <w:rFonts w:ascii="Arial Narrow" w:eastAsia="Times New Roman" w:hAnsi="Arial Narrow" w:cs="Calibri"/>
                <w:b/>
                <w:bCs/>
                <w:color w:val="000000"/>
                <w:sz w:val="24"/>
                <w:szCs w:val="24"/>
                <w:lang w:eastAsia="pt-BR"/>
              </w:rPr>
              <w:t xml:space="preserve"> </w:t>
            </w:r>
            <w:r w:rsidRPr="00942E1A">
              <w:rPr>
                <w:rFonts w:ascii="Arial Narrow" w:eastAsia="Times New Roman" w:hAnsi="Arial Narrow" w:cs="Calibri"/>
                <w:color w:val="000000"/>
                <w:sz w:val="24"/>
                <w:szCs w:val="24"/>
                <w:lang w:eastAsia="pt-BR"/>
              </w:rPr>
              <w:t xml:space="preserve">Pedro Candido Ribeiro - Bairro Alvorada, Pains/MG </w:t>
            </w:r>
          </w:p>
        </w:tc>
        <w:tc>
          <w:tcPr>
            <w:tcW w:w="3305" w:type="dxa"/>
            <w:tcBorders>
              <w:top w:val="nil"/>
              <w:left w:val="nil"/>
              <w:bottom w:val="single" w:sz="4" w:space="0" w:color="auto"/>
              <w:right w:val="single" w:sz="4" w:space="0" w:color="auto"/>
            </w:tcBorders>
            <w:shd w:val="clear" w:color="auto" w:fill="auto"/>
            <w:noWrap/>
            <w:vAlign w:val="center"/>
            <w:hideMark/>
          </w:tcPr>
          <w:p w14:paraId="2C348CA1" w14:textId="77777777" w:rsidR="00942E1A" w:rsidRPr="00942E1A" w:rsidRDefault="00942E1A" w:rsidP="00942E1A">
            <w:pPr>
              <w:spacing w:after="0" w:line="240" w:lineRule="auto"/>
              <w:jc w:val="center"/>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 xml:space="preserve"> R$                                    30.000,00 </w:t>
            </w:r>
          </w:p>
        </w:tc>
      </w:tr>
      <w:tr w:rsidR="00942E1A" w:rsidRPr="00942E1A" w14:paraId="6AEBB56F" w14:textId="77777777" w:rsidTr="00E36B01">
        <w:trPr>
          <w:trHeight w:val="480"/>
        </w:trPr>
        <w:tc>
          <w:tcPr>
            <w:tcW w:w="611" w:type="dxa"/>
            <w:tcBorders>
              <w:top w:val="nil"/>
              <w:left w:val="single" w:sz="4" w:space="0" w:color="auto"/>
              <w:bottom w:val="single" w:sz="4" w:space="0" w:color="auto"/>
              <w:right w:val="single" w:sz="4" w:space="0" w:color="auto"/>
            </w:tcBorders>
            <w:shd w:val="clear" w:color="auto" w:fill="auto"/>
            <w:noWrap/>
            <w:vAlign w:val="center"/>
            <w:hideMark/>
          </w:tcPr>
          <w:p w14:paraId="68D7CAF8"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20</w:t>
            </w:r>
          </w:p>
        </w:tc>
        <w:tc>
          <w:tcPr>
            <w:tcW w:w="2156" w:type="dxa"/>
            <w:tcBorders>
              <w:top w:val="nil"/>
              <w:left w:val="nil"/>
              <w:bottom w:val="single" w:sz="4" w:space="0" w:color="auto"/>
              <w:right w:val="single" w:sz="4" w:space="0" w:color="auto"/>
            </w:tcBorders>
            <w:shd w:val="clear" w:color="auto" w:fill="auto"/>
            <w:noWrap/>
            <w:vAlign w:val="center"/>
            <w:hideMark/>
          </w:tcPr>
          <w:p w14:paraId="39928AF3"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w:t>
            </w:r>
          </w:p>
        </w:tc>
        <w:tc>
          <w:tcPr>
            <w:tcW w:w="9849" w:type="dxa"/>
            <w:tcBorders>
              <w:top w:val="nil"/>
              <w:left w:val="nil"/>
              <w:bottom w:val="single" w:sz="4" w:space="0" w:color="auto"/>
              <w:right w:val="single" w:sz="4" w:space="0" w:color="auto"/>
            </w:tcBorders>
            <w:shd w:val="clear" w:color="auto" w:fill="auto"/>
            <w:vAlign w:val="center"/>
            <w:hideMark/>
          </w:tcPr>
          <w:p w14:paraId="45E9539C" w14:textId="77777777" w:rsidR="00942E1A" w:rsidRPr="00942E1A" w:rsidRDefault="00942E1A" w:rsidP="00942E1A">
            <w:pPr>
              <w:spacing w:after="0" w:line="240" w:lineRule="auto"/>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LOTE 01 - QUADRA B - MATRICULA 5039 - 272,77 M²</w:t>
            </w:r>
            <w:r w:rsidRPr="00942E1A">
              <w:rPr>
                <w:rFonts w:ascii="Arial Narrow" w:eastAsia="Times New Roman" w:hAnsi="Arial Narrow" w:cs="Calibri"/>
                <w:color w:val="000000"/>
                <w:sz w:val="24"/>
                <w:szCs w:val="24"/>
                <w:lang w:eastAsia="pt-BR"/>
              </w:rPr>
              <w:t>, Rua Rio de Janeiro, hoje Rua Zé Galdino, Bairro Alto Bela Vista, Pains/MG.</w:t>
            </w:r>
          </w:p>
        </w:tc>
        <w:tc>
          <w:tcPr>
            <w:tcW w:w="3305" w:type="dxa"/>
            <w:tcBorders>
              <w:top w:val="nil"/>
              <w:left w:val="nil"/>
              <w:bottom w:val="single" w:sz="4" w:space="0" w:color="auto"/>
              <w:right w:val="single" w:sz="4" w:space="0" w:color="auto"/>
            </w:tcBorders>
            <w:shd w:val="clear" w:color="auto" w:fill="auto"/>
            <w:noWrap/>
            <w:vAlign w:val="center"/>
            <w:hideMark/>
          </w:tcPr>
          <w:p w14:paraId="23395E84" w14:textId="77777777" w:rsidR="00942E1A" w:rsidRPr="00942E1A" w:rsidRDefault="00942E1A" w:rsidP="00942E1A">
            <w:pPr>
              <w:spacing w:after="0" w:line="240" w:lineRule="auto"/>
              <w:jc w:val="center"/>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 xml:space="preserve"> R$                                    75.000,00 </w:t>
            </w:r>
          </w:p>
        </w:tc>
      </w:tr>
      <w:tr w:rsidR="00942E1A" w:rsidRPr="00942E1A" w14:paraId="7F0BB1F3" w14:textId="77777777" w:rsidTr="00E36B01">
        <w:trPr>
          <w:trHeight w:val="480"/>
        </w:trPr>
        <w:tc>
          <w:tcPr>
            <w:tcW w:w="611" w:type="dxa"/>
            <w:tcBorders>
              <w:top w:val="nil"/>
              <w:left w:val="single" w:sz="4" w:space="0" w:color="auto"/>
              <w:bottom w:val="single" w:sz="4" w:space="0" w:color="auto"/>
              <w:right w:val="single" w:sz="4" w:space="0" w:color="auto"/>
            </w:tcBorders>
            <w:shd w:val="clear" w:color="auto" w:fill="auto"/>
            <w:noWrap/>
            <w:vAlign w:val="center"/>
            <w:hideMark/>
          </w:tcPr>
          <w:p w14:paraId="6F9C481A"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21</w:t>
            </w:r>
          </w:p>
        </w:tc>
        <w:tc>
          <w:tcPr>
            <w:tcW w:w="2156" w:type="dxa"/>
            <w:tcBorders>
              <w:top w:val="nil"/>
              <w:left w:val="nil"/>
              <w:bottom w:val="single" w:sz="4" w:space="0" w:color="auto"/>
              <w:right w:val="single" w:sz="4" w:space="0" w:color="auto"/>
            </w:tcBorders>
            <w:shd w:val="clear" w:color="auto" w:fill="auto"/>
            <w:noWrap/>
            <w:vAlign w:val="center"/>
            <w:hideMark/>
          </w:tcPr>
          <w:p w14:paraId="5986F31F" w14:textId="77777777" w:rsidR="00942E1A" w:rsidRPr="00942E1A" w:rsidRDefault="00942E1A" w:rsidP="00942E1A">
            <w:pPr>
              <w:spacing w:after="0" w:line="240" w:lineRule="auto"/>
              <w:jc w:val="center"/>
              <w:rPr>
                <w:rFonts w:ascii="Arial Narrow" w:eastAsia="Times New Roman" w:hAnsi="Arial Narrow" w:cs="Calibri"/>
                <w:color w:val="000000"/>
                <w:sz w:val="24"/>
                <w:szCs w:val="24"/>
                <w:lang w:eastAsia="pt-BR"/>
              </w:rPr>
            </w:pPr>
            <w:r w:rsidRPr="00942E1A">
              <w:rPr>
                <w:rFonts w:ascii="Arial Narrow" w:eastAsia="Times New Roman" w:hAnsi="Arial Narrow" w:cs="Calibri"/>
                <w:color w:val="000000"/>
                <w:sz w:val="24"/>
                <w:szCs w:val="24"/>
                <w:lang w:eastAsia="pt-BR"/>
              </w:rPr>
              <w:t>---</w:t>
            </w:r>
          </w:p>
        </w:tc>
        <w:tc>
          <w:tcPr>
            <w:tcW w:w="9849" w:type="dxa"/>
            <w:tcBorders>
              <w:top w:val="nil"/>
              <w:left w:val="nil"/>
              <w:bottom w:val="single" w:sz="4" w:space="0" w:color="auto"/>
              <w:right w:val="single" w:sz="4" w:space="0" w:color="auto"/>
            </w:tcBorders>
            <w:shd w:val="clear" w:color="auto" w:fill="auto"/>
            <w:vAlign w:val="center"/>
            <w:hideMark/>
          </w:tcPr>
          <w:p w14:paraId="2929D8D6" w14:textId="77777777" w:rsidR="00942E1A" w:rsidRPr="00942E1A" w:rsidRDefault="00942E1A" w:rsidP="00942E1A">
            <w:pPr>
              <w:spacing w:after="0" w:line="240" w:lineRule="auto"/>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LOTE 01 - QUADRA H - MATRICULA 5168 - 250,00 M²</w:t>
            </w:r>
            <w:r w:rsidRPr="00942E1A">
              <w:rPr>
                <w:rFonts w:ascii="Arial Narrow" w:eastAsia="Times New Roman" w:hAnsi="Arial Narrow" w:cs="Calibri"/>
                <w:color w:val="000000"/>
                <w:sz w:val="24"/>
                <w:szCs w:val="24"/>
                <w:lang w:eastAsia="pt-BR"/>
              </w:rPr>
              <w:t>, Rua Brasil, hoje Avenida Luiz Evangelista da Costa, Bairro Alto Bela Vista, Pains/MG.</w:t>
            </w:r>
          </w:p>
        </w:tc>
        <w:tc>
          <w:tcPr>
            <w:tcW w:w="3305" w:type="dxa"/>
            <w:tcBorders>
              <w:top w:val="nil"/>
              <w:left w:val="nil"/>
              <w:bottom w:val="single" w:sz="4" w:space="0" w:color="auto"/>
              <w:right w:val="single" w:sz="4" w:space="0" w:color="auto"/>
            </w:tcBorders>
            <w:shd w:val="clear" w:color="auto" w:fill="auto"/>
            <w:noWrap/>
            <w:vAlign w:val="center"/>
            <w:hideMark/>
          </w:tcPr>
          <w:p w14:paraId="457044C9" w14:textId="77777777" w:rsidR="00942E1A" w:rsidRPr="00942E1A" w:rsidRDefault="00942E1A" w:rsidP="00942E1A">
            <w:pPr>
              <w:spacing w:after="0" w:line="240" w:lineRule="auto"/>
              <w:jc w:val="center"/>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 xml:space="preserve"> R$                                    45.000,00 </w:t>
            </w:r>
          </w:p>
        </w:tc>
      </w:tr>
      <w:tr w:rsidR="00942E1A" w:rsidRPr="00942E1A" w14:paraId="1A128981" w14:textId="77777777" w:rsidTr="00E36B01">
        <w:trPr>
          <w:trHeight w:val="288"/>
        </w:trPr>
        <w:tc>
          <w:tcPr>
            <w:tcW w:w="12616" w:type="dxa"/>
            <w:gridSpan w:val="3"/>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EB6BCCC" w14:textId="77777777" w:rsidR="00942E1A" w:rsidRPr="00942E1A" w:rsidRDefault="00942E1A" w:rsidP="00942E1A">
            <w:pPr>
              <w:spacing w:after="0" w:line="240" w:lineRule="auto"/>
              <w:jc w:val="center"/>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TOTAL</w:t>
            </w:r>
          </w:p>
        </w:tc>
        <w:tc>
          <w:tcPr>
            <w:tcW w:w="3305" w:type="dxa"/>
            <w:tcBorders>
              <w:top w:val="nil"/>
              <w:left w:val="nil"/>
              <w:bottom w:val="single" w:sz="4" w:space="0" w:color="auto"/>
              <w:right w:val="single" w:sz="4" w:space="0" w:color="auto"/>
            </w:tcBorders>
            <w:shd w:val="clear" w:color="000000" w:fill="C4D79B"/>
            <w:noWrap/>
            <w:vAlign w:val="center"/>
            <w:hideMark/>
          </w:tcPr>
          <w:p w14:paraId="4375D253" w14:textId="77777777" w:rsidR="00942E1A" w:rsidRPr="00942E1A" w:rsidRDefault="00942E1A" w:rsidP="00942E1A">
            <w:pPr>
              <w:spacing w:after="0" w:line="240" w:lineRule="auto"/>
              <w:jc w:val="center"/>
              <w:rPr>
                <w:rFonts w:ascii="Arial Narrow" w:eastAsia="Times New Roman" w:hAnsi="Arial Narrow" w:cs="Calibri"/>
                <w:b/>
                <w:bCs/>
                <w:color w:val="000000"/>
                <w:sz w:val="24"/>
                <w:szCs w:val="24"/>
                <w:lang w:eastAsia="pt-BR"/>
              </w:rPr>
            </w:pPr>
            <w:r w:rsidRPr="00942E1A">
              <w:rPr>
                <w:rFonts w:ascii="Arial Narrow" w:eastAsia="Times New Roman" w:hAnsi="Arial Narrow" w:cs="Calibri"/>
                <w:b/>
                <w:bCs/>
                <w:color w:val="000000"/>
                <w:sz w:val="24"/>
                <w:szCs w:val="24"/>
                <w:lang w:eastAsia="pt-BR"/>
              </w:rPr>
              <w:t xml:space="preserve"> R$                              1.665.000,00 </w:t>
            </w:r>
          </w:p>
        </w:tc>
      </w:tr>
    </w:tbl>
    <w:p w14:paraId="7FCB83B8" w14:textId="77777777" w:rsidR="00C21C54" w:rsidRPr="00D82651" w:rsidRDefault="00C21C54" w:rsidP="00E032EA">
      <w:pPr>
        <w:autoSpaceDE w:val="0"/>
        <w:autoSpaceDN w:val="0"/>
        <w:adjustRightInd w:val="0"/>
        <w:jc w:val="center"/>
        <w:rPr>
          <w:rFonts w:ascii="Arial Narrow" w:hAnsi="Arial Narrow" w:cs="Arial"/>
          <w:b/>
          <w:bCs/>
          <w:sz w:val="24"/>
          <w:szCs w:val="24"/>
        </w:rPr>
      </w:pPr>
    </w:p>
    <w:sectPr w:rsidR="00C21C54" w:rsidRPr="00D82651" w:rsidSect="008A5530">
      <w:pgSz w:w="16838" w:h="11906" w:orient="landscape"/>
      <w:pgMar w:top="1701" w:right="1701"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658D6" w14:textId="77777777" w:rsidR="00DE03C2" w:rsidRDefault="00DE03C2" w:rsidP="00303968">
      <w:pPr>
        <w:spacing w:after="0" w:line="240" w:lineRule="auto"/>
      </w:pPr>
      <w:r>
        <w:separator/>
      </w:r>
    </w:p>
  </w:endnote>
  <w:endnote w:type="continuationSeparator" w:id="0">
    <w:p w14:paraId="0A72E00E" w14:textId="77777777" w:rsidR="00DE03C2" w:rsidRDefault="00DE03C2" w:rsidP="00303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DE39" w14:textId="77777777" w:rsidR="008A5530" w:rsidRPr="00523600" w:rsidRDefault="008A5530" w:rsidP="00FF0621">
    <w:pPr>
      <w:widowControl w:val="0"/>
      <w:pBdr>
        <w:bottom w:val="single" w:sz="12" w:space="1" w:color="000000"/>
      </w:pBdr>
      <w:tabs>
        <w:tab w:val="center" w:pos="4252"/>
        <w:tab w:val="right" w:pos="8504"/>
      </w:tabs>
      <w:overflowPunct w:val="0"/>
      <w:autoSpaceDE w:val="0"/>
      <w:autoSpaceDN w:val="0"/>
      <w:jc w:val="center"/>
      <w:textAlignment w:val="baseline"/>
      <w:rPr>
        <w:rFonts w:ascii="Calibri" w:hAnsi="Calibri"/>
        <w:kern w:val="3"/>
      </w:rPr>
    </w:pPr>
  </w:p>
  <w:p w14:paraId="57E2EF1F" w14:textId="77777777" w:rsidR="008A5530" w:rsidRPr="00523600" w:rsidRDefault="008A5530" w:rsidP="00FF0621">
    <w:pPr>
      <w:widowControl w:val="0"/>
      <w:tabs>
        <w:tab w:val="center" w:pos="4252"/>
        <w:tab w:val="right" w:pos="8504"/>
      </w:tabs>
      <w:overflowPunct w:val="0"/>
      <w:autoSpaceDE w:val="0"/>
      <w:autoSpaceDN w:val="0"/>
      <w:spacing w:after="0" w:line="240" w:lineRule="auto"/>
      <w:jc w:val="center"/>
      <w:textAlignment w:val="baseline"/>
      <w:rPr>
        <w:rFonts w:ascii="Century Gothic" w:hAnsi="Century Gothic"/>
        <w:b/>
        <w:kern w:val="3"/>
        <w:sz w:val="18"/>
        <w:szCs w:val="18"/>
      </w:rPr>
    </w:pPr>
    <w:r w:rsidRPr="00523600">
      <w:rPr>
        <w:rFonts w:ascii="Century Gothic" w:hAnsi="Century Gothic"/>
        <w:b/>
        <w:kern w:val="3"/>
        <w:sz w:val="18"/>
        <w:szCs w:val="18"/>
      </w:rPr>
      <w:t>Praça Tonico Rabelo, nº. 164 – Centro – CEP: 35.582-000 – Pains – MG</w:t>
    </w:r>
  </w:p>
  <w:p w14:paraId="37FC5DDE" w14:textId="77777777" w:rsidR="008A5530" w:rsidRPr="00523600" w:rsidRDefault="008A5530" w:rsidP="00FF0621">
    <w:pPr>
      <w:widowControl w:val="0"/>
      <w:tabs>
        <w:tab w:val="center" w:pos="4252"/>
        <w:tab w:val="right" w:pos="8504"/>
      </w:tabs>
      <w:overflowPunct w:val="0"/>
      <w:autoSpaceDE w:val="0"/>
      <w:autoSpaceDN w:val="0"/>
      <w:spacing w:after="0" w:line="240" w:lineRule="auto"/>
      <w:jc w:val="center"/>
      <w:textAlignment w:val="baseline"/>
      <w:rPr>
        <w:rFonts w:ascii="Century Gothic" w:hAnsi="Century Gothic"/>
        <w:b/>
        <w:kern w:val="3"/>
        <w:sz w:val="18"/>
        <w:szCs w:val="18"/>
      </w:rPr>
    </w:pPr>
    <w:r w:rsidRPr="00523600">
      <w:rPr>
        <w:rFonts w:ascii="Century Gothic" w:hAnsi="Century Gothic"/>
        <w:b/>
        <w:kern w:val="3"/>
        <w:sz w:val="18"/>
        <w:szCs w:val="18"/>
      </w:rPr>
      <w:t>Telefone: (37) 3323-1285 – Telefax: (37) 3323-1018</w:t>
    </w:r>
  </w:p>
  <w:p w14:paraId="67A9CCD0" w14:textId="77777777" w:rsidR="008A5530" w:rsidRPr="00523600" w:rsidRDefault="008A5530" w:rsidP="00FF0621">
    <w:pPr>
      <w:widowControl w:val="0"/>
      <w:tabs>
        <w:tab w:val="center" w:pos="4252"/>
        <w:tab w:val="right" w:pos="8504"/>
      </w:tabs>
      <w:overflowPunct w:val="0"/>
      <w:autoSpaceDE w:val="0"/>
      <w:autoSpaceDN w:val="0"/>
      <w:spacing w:after="0" w:line="240" w:lineRule="auto"/>
      <w:jc w:val="center"/>
      <w:textAlignment w:val="baseline"/>
      <w:rPr>
        <w:rFonts w:ascii="Century Gothic" w:hAnsi="Century Gothic"/>
        <w:b/>
        <w:kern w:val="3"/>
        <w:sz w:val="18"/>
        <w:szCs w:val="18"/>
      </w:rPr>
    </w:pPr>
    <w:r w:rsidRPr="00523600">
      <w:rPr>
        <w:rFonts w:ascii="Century Gothic" w:hAnsi="Century Gothic"/>
        <w:b/>
        <w:kern w:val="3"/>
        <w:sz w:val="18"/>
        <w:szCs w:val="18"/>
      </w:rPr>
      <w:t>www.pains.mg.gov.br</w:t>
    </w:r>
  </w:p>
  <w:p w14:paraId="7823261E" w14:textId="77777777" w:rsidR="008A5530" w:rsidRDefault="008A5530" w:rsidP="00FF062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85813" w14:textId="77777777" w:rsidR="00DE03C2" w:rsidRDefault="00DE03C2" w:rsidP="00303968">
      <w:pPr>
        <w:spacing w:after="0" w:line="240" w:lineRule="auto"/>
      </w:pPr>
      <w:r>
        <w:separator/>
      </w:r>
    </w:p>
  </w:footnote>
  <w:footnote w:type="continuationSeparator" w:id="0">
    <w:p w14:paraId="639B7DB1" w14:textId="77777777" w:rsidR="00DE03C2" w:rsidRDefault="00DE03C2" w:rsidP="00303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404B" w14:textId="77777777" w:rsidR="008A5530" w:rsidRPr="00A77A64" w:rsidRDefault="008A5530" w:rsidP="008C595E">
    <w:pPr>
      <w:ind w:left="851"/>
      <w:jc w:val="center"/>
      <w:rPr>
        <w:rFonts w:ascii="Arial Narrow" w:hAnsi="Arial Narrow"/>
        <w:b/>
        <w:bCs/>
        <w:kern w:val="32"/>
        <w:sz w:val="28"/>
        <w:szCs w:val="28"/>
      </w:rPr>
    </w:pPr>
    <w:r>
      <w:rPr>
        <w:rFonts w:ascii="Arial Narrow" w:hAnsi="Arial Narrow"/>
        <w:b/>
        <w:bCs/>
        <w:noProof/>
        <w:kern w:val="32"/>
        <w:sz w:val="28"/>
        <w:szCs w:val="28"/>
        <w:lang w:eastAsia="pt-BR"/>
      </w:rPr>
      <w:drawing>
        <wp:anchor distT="0" distB="0" distL="114300" distR="114300" simplePos="0" relativeHeight="251659264" behindDoc="1" locked="0" layoutInCell="1" allowOverlap="1" wp14:anchorId="4CA4F755" wp14:editId="6FB14ECB">
          <wp:simplePos x="0" y="0"/>
          <wp:positionH relativeFrom="column">
            <wp:posOffset>60960</wp:posOffset>
          </wp:positionH>
          <wp:positionV relativeFrom="paragraph">
            <wp:posOffset>-97790</wp:posOffset>
          </wp:positionV>
          <wp:extent cx="752475" cy="647700"/>
          <wp:effectExtent l="19050" t="0" r="9525" b="0"/>
          <wp:wrapNone/>
          <wp:docPr id="26" name="Imagem 26" descr="D:\BKP 04.06.2020\CONTROLE INTERNO\LOGO GOVERNO E BRASÃO\brasão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BKP 04.06.2020\CONTROLE INTERNO\LOGO GOVERNO E BRASÃO\brasão_jpeg.jpg"/>
                  <pic:cNvPicPr>
                    <a:picLocks noChangeAspect="1" noChangeArrowheads="1"/>
                  </pic:cNvPicPr>
                </pic:nvPicPr>
                <pic:blipFill>
                  <a:blip r:embed="rId1"/>
                  <a:srcRect/>
                  <a:stretch>
                    <a:fillRect/>
                  </a:stretch>
                </pic:blipFill>
                <pic:spPr bwMode="auto">
                  <a:xfrm>
                    <a:off x="0" y="0"/>
                    <a:ext cx="752475" cy="647700"/>
                  </a:xfrm>
                  <a:prstGeom prst="rect">
                    <a:avLst/>
                  </a:prstGeom>
                  <a:noFill/>
                  <a:ln w="9525">
                    <a:noFill/>
                    <a:miter lim="800000"/>
                    <a:headEnd/>
                    <a:tailEnd/>
                  </a:ln>
                </pic:spPr>
              </pic:pic>
            </a:graphicData>
          </a:graphic>
        </wp:anchor>
      </w:drawing>
    </w:r>
    <w:r w:rsidRPr="00A77A64">
      <w:rPr>
        <w:rFonts w:ascii="Arial Narrow" w:hAnsi="Arial Narrow"/>
        <w:b/>
        <w:bCs/>
        <w:kern w:val="32"/>
        <w:sz w:val="28"/>
        <w:szCs w:val="28"/>
      </w:rPr>
      <w:t>PREFEITURA MUNICIPAL DE PAINS</w:t>
    </w:r>
  </w:p>
  <w:p w14:paraId="08B43273" w14:textId="77777777" w:rsidR="008A5530" w:rsidRPr="00A77A64" w:rsidRDefault="008A5530" w:rsidP="008C595E">
    <w:pPr>
      <w:ind w:left="851"/>
      <w:jc w:val="center"/>
      <w:rPr>
        <w:rFonts w:ascii="Arial Narrow" w:hAnsi="Arial Narrow"/>
        <w:b/>
        <w:bCs/>
        <w:kern w:val="32"/>
        <w:sz w:val="28"/>
        <w:szCs w:val="28"/>
      </w:rPr>
    </w:pPr>
    <w:r w:rsidRPr="00A77A64">
      <w:rPr>
        <w:rFonts w:ascii="Arial Narrow" w:hAnsi="Arial Narrow"/>
        <w:b/>
        <w:bCs/>
        <w:kern w:val="32"/>
        <w:sz w:val="28"/>
        <w:szCs w:val="28"/>
      </w:rPr>
      <w:t>ESTADO DE MINAS GERAIS</w:t>
    </w:r>
  </w:p>
  <w:p w14:paraId="040017E9" w14:textId="77777777" w:rsidR="008A5530" w:rsidRDefault="008A5530" w:rsidP="00FF0621">
    <w:pPr>
      <w:pStyle w:val="Cabealho"/>
      <w:ind w:right="-595"/>
      <w:jc w:val="center"/>
      <w:rPr>
        <w:rFonts w:ascii="Arial" w:hAnsi="Arial"/>
        <w:sz w:val="26"/>
      </w:rPr>
    </w:pPr>
    <w:r>
      <w:rPr>
        <w:rFonts w:ascii="Arial Rounded MT Bold" w:hAnsi="Arial Rounded MT Bold"/>
        <w:sz w:val="40"/>
      </w:rPr>
      <w:tab/>
    </w:r>
  </w:p>
  <w:p w14:paraId="12A1E69E" w14:textId="77777777" w:rsidR="008A5530" w:rsidRDefault="008A553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69F3"/>
    <w:multiLevelType w:val="multilevel"/>
    <w:tmpl w:val="2FA40192"/>
    <w:lvl w:ilvl="0">
      <w:start w:val="9"/>
      <w:numFmt w:val="decimal"/>
      <w:lvlText w:val="%1."/>
      <w:lvlJc w:val="left"/>
      <w:pPr>
        <w:ind w:left="408" w:hanging="408"/>
      </w:pPr>
      <w:rPr>
        <w:rFonts w:hint="default"/>
        <w:u w:val="thick"/>
      </w:rPr>
    </w:lvl>
    <w:lvl w:ilvl="1">
      <w:start w:val="1"/>
      <w:numFmt w:val="decimal"/>
      <w:lvlText w:val="%1.%2."/>
      <w:lvlJc w:val="left"/>
      <w:pPr>
        <w:ind w:left="720" w:hanging="720"/>
      </w:pPr>
      <w:rPr>
        <w:rFonts w:hint="default"/>
        <w:b w:val="0"/>
        <w:bCs w:val="0"/>
        <w:u w:val="none"/>
      </w:rPr>
    </w:lvl>
    <w:lvl w:ilvl="2">
      <w:start w:val="1"/>
      <w:numFmt w:val="decimal"/>
      <w:lvlText w:val="%1.%2.%3."/>
      <w:lvlJc w:val="left"/>
      <w:pPr>
        <w:ind w:left="720" w:hanging="720"/>
      </w:pPr>
      <w:rPr>
        <w:rFonts w:hint="default"/>
        <w:u w:val="thick"/>
      </w:rPr>
    </w:lvl>
    <w:lvl w:ilvl="3">
      <w:start w:val="1"/>
      <w:numFmt w:val="decimal"/>
      <w:lvlText w:val="%1.%2.%3.%4."/>
      <w:lvlJc w:val="left"/>
      <w:pPr>
        <w:ind w:left="1080" w:hanging="1080"/>
      </w:pPr>
      <w:rPr>
        <w:rFonts w:hint="default"/>
        <w:u w:val="thick"/>
      </w:rPr>
    </w:lvl>
    <w:lvl w:ilvl="4">
      <w:start w:val="1"/>
      <w:numFmt w:val="decimal"/>
      <w:lvlText w:val="%1.%2.%3.%4.%5."/>
      <w:lvlJc w:val="left"/>
      <w:pPr>
        <w:ind w:left="1080" w:hanging="1080"/>
      </w:pPr>
      <w:rPr>
        <w:rFonts w:hint="default"/>
        <w:u w:val="thick"/>
      </w:rPr>
    </w:lvl>
    <w:lvl w:ilvl="5">
      <w:start w:val="1"/>
      <w:numFmt w:val="decimal"/>
      <w:lvlText w:val="%1.%2.%3.%4.%5.%6."/>
      <w:lvlJc w:val="left"/>
      <w:pPr>
        <w:ind w:left="1440" w:hanging="1440"/>
      </w:pPr>
      <w:rPr>
        <w:rFonts w:hint="default"/>
        <w:u w:val="thick"/>
      </w:rPr>
    </w:lvl>
    <w:lvl w:ilvl="6">
      <w:start w:val="1"/>
      <w:numFmt w:val="decimal"/>
      <w:lvlText w:val="%1.%2.%3.%4.%5.%6.%7."/>
      <w:lvlJc w:val="left"/>
      <w:pPr>
        <w:ind w:left="1440" w:hanging="1440"/>
      </w:pPr>
      <w:rPr>
        <w:rFonts w:hint="default"/>
        <w:u w:val="thick"/>
      </w:rPr>
    </w:lvl>
    <w:lvl w:ilvl="7">
      <w:start w:val="1"/>
      <w:numFmt w:val="decimal"/>
      <w:lvlText w:val="%1.%2.%3.%4.%5.%6.%7.%8."/>
      <w:lvlJc w:val="left"/>
      <w:pPr>
        <w:ind w:left="1800" w:hanging="1800"/>
      </w:pPr>
      <w:rPr>
        <w:rFonts w:hint="default"/>
        <w:u w:val="thick"/>
      </w:rPr>
    </w:lvl>
    <w:lvl w:ilvl="8">
      <w:start w:val="1"/>
      <w:numFmt w:val="decimal"/>
      <w:lvlText w:val="%1.%2.%3.%4.%5.%6.%7.%8.%9."/>
      <w:lvlJc w:val="left"/>
      <w:pPr>
        <w:ind w:left="2160" w:hanging="2160"/>
      </w:pPr>
      <w:rPr>
        <w:rFonts w:hint="default"/>
        <w:u w:val="thick"/>
      </w:rPr>
    </w:lvl>
  </w:abstractNum>
  <w:abstractNum w:abstractNumId="1" w15:restartNumberingAfterBreak="0">
    <w:nsid w:val="12004C94"/>
    <w:multiLevelType w:val="hybridMultilevel"/>
    <w:tmpl w:val="0ADC03BA"/>
    <w:lvl w:ilvl="0" w:tplc="64BE291C">
      <w:start w:val="1"/>
      <w:numFmt w:val="upp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B8E4882"/>
    <w:multiLevelType w:val="hybridMultilevel"/>
    <w:tmpl w:val="C92E979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 w15:restartNumberingAfterBreak="0">
    <w:nsid w:val="24EB05CA"/>
    <w:multiLevelType w:val="multilevel"/>
    <w:tmpl w:val="7AA45232"/>
    <w:lvl w:ilvl="0">
      <w:start w:val="2"/>
      <w:numFmt w:val="decimal"/>
      <w:lvlText w:val="%1."/>
      <w:lvlJc w:val="left"/>
      <w:pPr>
        <w:ind w:left="9999"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656828"/>
    <w:multiLevelType w:val="hybridMultilevel"/>
    <w:tmpl w:val="29586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268745B"/>
    <w:multiLevelType w:val="multilevel"/>
    <w:tmpl w:val="501C97A4"/>
    <w:lvl w:ilvl="0">
      <w:start w:val="10"/>
      <w:numFmt w:val="decimal"/>
      <w:lvlText w:val="%1."/>
      <w:lvlJc w:val="left"/>
      <w:pPr>
        <w:ind w:left="1119" w:hanging="552"/>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6" w15:restartNumberingAfterBreak="0">
    <w:nsid w:val="35E01A5A"/>
    <w:multiLevelType w:val="multilevel"/>
    <w:tmpl w:val="2C3C73B8"/>
    <w:lvl w:ilvl="0">
      <w:start w:val="8"/>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42200E5E"/>
    <w:multiLevelType w:val="multilevel"/>
    <w:tmpl w:val="1842E4D0"/>
    <w:lvl w:ilvl="0">
      <w:start w:val="2"/>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7902A1D"/>
    <w:multiLevelType w:val="multilevel"/>
    <w:tmpl w:val="CCE02E2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D6274F8"/>
    <w:multiLevelType w:val="multilevel"/>
    <w:tmpl w:val="4648B5D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FEC621E"/>
    <w:multiLevelType w:val="multilevel"/>
    <w:tmpl w:val="CA2C7F5A"/>
    <w:lvl w:ilvl="0">
      <w:start w:val="9"/>
      <w:numFmt w:val="decimal"/>
      <w:lvlText w:val="%1"/>
      <w:lvlJc w:val="left"/>
      <w:pPr>
        <w:ind w:left="384" w:hanging="384"/>
      </w:pPr>
      <w:rPr>
        <w:rFonts w:hint="default"/>
        <w:b w:val="0"/>
      </w:rPr>
    </w:lvl>
    <w:lvl w:ilvl="1">
      <w:start w:val="1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DEC7550"/>
    <w:multiLevelType w:val="multilevel"/>
    <w:tmpl w:val="2FA40192"/>
    <w:lvl w:ilvl="0">
      <w:start w:val="9"/>
      <w:numFmt w:val="decimal"/>
      <w:lvlText w:val="%1."/>
      <w:lvlJc w:val="left"/>
      <w:pPr>
        <w:ind w:left="408" w:hanging="408"/>
      </w:pPr>
      <w:rPr>
        <w:rFonts w:hint="default"/>
        <w:u w:val="thick"/>
      </w:rPr>
    </w:lvl>
    <w:lvl w:ilvl="1">
      <w:start w:val="1"/>
      <w:numFmt w:val="decimal"/>
      <w:lvlText w:val="%1.%2."/>
      <w:lvlJc w:val="left"/>
      <w:pPr>
        <w:ind w:left="720" w:hanging="720"/>
      </w:pPr>
      <w:rPr>
        <w:rFonts w:hint="default"/>
        <w:b w:val="0"/>
        <w:bCs w:val="0"/>
        <w:u w:val="none"/>
      </w:rPr>
    </w:lvl>
    <w:lvl w:ilvl="2">
      <w:start w:val="1"/>
      <w:numFmt w:val="decimal"/>
      <w:lvlText w:val="%1.%2.%3."/>
      <w:lvlJc w:val="left"/>
      <w:pPr>
        <w:ind w:left="720" w:hanging="720"/>
      </w:pPr>
      <w:rPr>
        <w:rFonts w:hint="default"/>
        <w:u w:val="thick"/>
      </w:rPr>
    </w:lvl>
    <w:lvl w:ilvl="3">
      <w:start w:val="1"/>
      <w:numFmt w:val="decimal"/>
      <w:lvlText w:val="%1.%2.%3.%4."/>
      <w:lvlJc w:val="left"/>
      <w:pPr>
        <w:ind w:left="1080" w:hanging="1080"/>
      </w:pPr>
      <w:rPr>
        <w:rFonts w:hint="default"/>
        <w:u w:val="thick"/>
      </w:rPr>
    </w:lvl>
    <w:lvl w:ilvl="4">
      <w:start w:val="1"/>
      <w:numFmt w:val="decimal"/>
      <w:lvlText w:val="%1.%2.%3.%4.%5."/>
      <w:lvlJc w:val="left"/>
      <w:pPr>
        <w:ind w:left="1080" w:hanging="1080"/>
      </w:pPr>
      <w:rPr>
        <w:rFonts w:hint="default"/>
        <w:u w:val="thick"/>
      </w:rPr>
    </w:lvl>
    <w:lvl w:ilvl="5">
      <w:start w:val="1"/>
      <w:numFmt w:val="decimal"/>
      <w:lvlText w:val="%1.%2.%3.%4.%5.%6."/>
      <w:lvlJc w:val="left"/>
      <w:pPr>
        <w:ind w:left="1440" w:hanging="1440"/>
      </w:pPr>
      <w:rPr>
        <w:rFonts w:hint="default"/>
        <w:u w:val="thick"/>
      </w:rPr>
    </w:lvl>
    <w:lvl w:ilvl="6">
      <w:start w:val="1"/>
      <w:numFmt w:val="decimal"/>
      <w:lvlText w:val="%1.%2.%3.%4.%5.%6.%7."/>
      <w:lvlJc w:val="left"/>
      <w:pPr>
        <w:ind w:left="1440" w:hanging="1440"/>
      </w:pPr>
      <w:rPr>
        <w:rFonts w:hint="default"/>
        <w:u w:val="thick"/>
      </w:rPr>
    </w:lvl>
    <w:lvl w:ilvl="7">
      <w:start w:val="1"/>
      <w:numFmt w:val="decimal"/>
      <w:lvlText w:val="%1.%2.%3.%4.%5.%6.%7.%8."/>
      <w:lvlJc w:val="left"/>
      <w:pPr>
        <w:ind w:left="1800" w:hanging="1800"/>
      </w:pPr>
      <w:rPr>
        <w:rFonts w:hint="default"/>
        <w:u w:val="thick"/>
      </w:rPr>
    </w:lvl>
    <w:lvl w:ilvl="8">
      <w:start w:val="1"/>
      <w:numFmt w:val="decimal"/>
      <w:lvlText w:val="%1.%2.%3.%4.%5.%6.%7.%8.%9."/>
      <w:lvlJc w:val="left"/>
      <w:pPr>
        <w:ind w:left="2160" w:hanging="2160"/>
      </w:pPr>
      <w:rPr>
        <w:rFonts w:hint="default"/>
        <w:u w:val="thick"/>
      </w:rPr>
    </w:lvl>
  </w:abstractNum>
  <w:abstractNum w:abstractNumId="12" w15:restartNumberingAfterBreak="0">
    <w:nsid w:val="692168E8"/>
    <w:multiLevelType w:val="hybridMultilevel"/>
    <w:tmpl w:val="D636572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3" w15:restartNumberingAfterBreak="0">
    <w:nsid w:val="6F696DA9"/>
    <w:multiLevelType w:val="multilevel"/>
    <w:tmpl w:val="9116A3A2"/>
    <w:lvl w:ilvl="0">
      <w:start w:val="16"/>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A203DF"/>
    <w:multiLevelType w:val="multilevel"/>
    <w:tmpl w:val="84F675E8"/>
    <w:lvl w:ilvl="0">
      <w:start w:val="8"/>
      <w:numFmt w:val="decimal"/>
      <w:lvlText w:val="%1."/>
      <w:lvlJc w:val="left"/>
      <w:pPr>
        <w:ind w:left="612" w:hanging="612"/>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73572E26"/>
    <w:multiLevelType w:val="multilevel"/>
    <w:tmpl w:val="60D8D7F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27982002">
    <w:abstractNumId w:val="4"/>
  </w:num>
  <w:num w:numId="2" w16cid:durableId="400107599">
    <w:abstractNumId w:val="8"/>
  </w:num>
  <w:num w:numId="3" w16cid:durableId="1992441621">
    <w:abstractNumId w:val="9"/>
  </w:num>
  <w:num w:numId="4" w16cid:durableId="897787609">
    <w:abstractNumId w:val="12"/>
  </w:num>
  <w:num w:numId="5" w16cid:durableId="1750151768">
    <w:abstractNumId w:val="2"/>
  </w:num>
  <w:num w:numId="6" w16cid:durableId="858813429">
    <w:abstractNumId w:val="7"/>
  </w:num>
  <w:num w:numId="7" w16cid:durableId="926694030">
    <w:abstractNumId w:val="1"/>
  </w:num>
  <w:num w:numId="8" w16cid:durableId="1682315003">
    <w:abstractNumId w:val="3"/>
  </w:num>
  <w:num w:numId="9" w16cid:durableId="308679025">
    <w:abstractNumId w:val="14"/>
  </w:num>
  <w:num w:numId="10" w16cid:durableId="272368146">
    <w:abstractNumId w:val="6"/>
  </w:num>
  <w:num w:numId="11" w16cid:durableId="290326640">
    <w:abstractNumId w:val="11"/>
  </w:num>
  <w:num w:numId="12" w16cid:durableId="358356857">
    <w:abstractNumId w:val="0"/>
  </w:num>
  <w:num w:numId="13" w16cid:durableId="1051349250">
    <w:abstractNumId w:val="10"/>
  </w:num>
  <w:num w:numId="14" w16cid:durableId="452870543">
    <w:abstractNumId w:val="5"/>
  </w:num>
  <w:num w:numId="15" w16cid:durableId="1341542378">
    <w:abstractNumId w:val="13"/>
  </w:num>
  <w:num w:numId="16" w16cid:durableId="15510650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7D"/>
    <w:rsid w:val="000054C7"/>
    <w:rsid w:val="0001183F"/>
    <w:rsid w:val="00020A76"/>
    <w:rsid w:val="00026738"/>
    <w:rsid w:val="00030DE7"/>
    <w:rsid w:val="000361CB"/>
    <w:rsid w:val="00043727"/>
    <w:rsid w:val="00063CC8"/>
    <w:rsid w:val="000756F6"/>
    <w:rsid w:val="000761E2"/>
    <w:rsid w:val="00080700"/>
    <w:rsid w:val="00094EC8"/>
    <w:rsid w:val="000A68F4"/>
    <w:rsid w:val="000B3859"/>
    <w:rsid w:val="000D143F"/>
    <w:rsid w:val="000E4465"/>
    <w:rsid w:val="000E4925"/>
    <w:rsid w:val="00100734"/>
    <w:rsid w:val="0010540B"/>
    <w:rsid w:val="001212D2"/>
    <w:rsid w:val="00121F82"/>
    <w:rsid w:val="0012786B"/>
    <w:rsid w:val="0013246A"/>
    <w:rsid w:val="00146A3B"/>
    <w:rsid w:val="00170683"/>
    <w:rsid w:val="001715E2"/>
    <w:rsid w:val="001765B8"/>
    <w:rsid w:val="00176E87"/>
    <w:rsid w:val="001779EB"/>
    <w:rsid w:val="00183134"/>
    <w:rsid w:val="001972AB"/>
    <w:rsid w:val="00197789"/>
    <w:rsid w:val="001A3CCD"/>
    <w:rsid w:val="001A7FED"/>
    <w:rsid w:val="001C6546"/>
    <w:rsid w:val="001F27F0"/>
    <w:rsid w:val="001F4E79"/>
    <w:rsid w:val="00200D1C"/>
    <w:rsid w:val="00231039"/>
    <w:rsid w:val="00232D1B"/>
    <w:rsid w:val="0023358F"/>
    <w:rsid w:val="002411BC"/>
    <w:rsid w:val="00256852"/>
    <w:rsid w:val="00264720"/>
    <w:rsid w:val="00276178"/>
    <w:rsid w:val="00286B20"/>
    <w:rsid w:val="00296B88"/>
    <w:rsid w:val="002A1295"/>
    <w:rsid w:val="002A502B"/>
    <w:rsid w:val="002A5D06"/>
    <w:rsid w:val="002B0694"/>
    <w:rsid w:val="002B7997"/>
    <w:rsid w:val="002C0DCD"/>
    <w:rsid w:val="002E1640"/>
    <w:rsid w:val="002F218A"/>
    <w:rsid w:val="002F474A"/>
    <w:rsid w:val="003008AB"/>
    <w:rsid w:val="00303968"/>
    <w:rsid w:val="00306E63"/>
    <w:rsid w:val="00314CDA"/>
    <w:rsid w:val="00324BAF"/>
    <w:rsid w:val="00337F4D"/>
    <w:rsid w:val="003465EB"/>
    <w:rsid w:val="0034771F"/>
    <w:rsid w:val="00364AF6"/>
    <w:rsid w:val="00372AED"/>
    <w:rsid w:val="0037729D"/>
    <w:rsid w:val="00386F0B"/>
    <w:rsid w:val="00391B40"/>
    <w:rsid w:val="00394937"/>
    <w:rsid w:val="00395453"/>
    <w:rsid w:val="003B280D"/>
    <w:rsid w:val="003B4201"/>
    <w:rsid w:val="003C2779"/>
    <w:rsid w:val="003D06C3"/>
    <w:rsid w:val="003E2DA8"/>
    <w:rsid w:val="003E6988"/>
    <w:rsid w:val="003F00D5"/>
    <w:rsid w:val="003F2213"/>
    <w:rsid w:val="003F7812"/>
    <w:rsid w:val="00405A9E"/>
    <w:rsid w:val="00407C47"/>
    <w:rsid w:val="00416802"/>
    <w:rsid w:val="00417A10"/>
    <w:rsid w:val="00432113"/>
    <w:rsid w:val="0043390C"/>
    <w:rsid w:val="00437921"/>
    <w:rsid w:val="00440F98"/>
    <w:rsid w:val="004630DF"/>
    <w:rsid w:val="00466B24"/>
    <w:rsid w:val="00471BB3"/>
    <w:rsid w:val="004779EC"/>
    <w:rsid w:val="00482C62"/>
    <w:rsid w:val="00483078"/>
    <w:rsid w:val="004915E8"/>
    <w:rsid w:val="00491979"/>
    <w:rsid w:val="00492609"/>
    <w:rsid w:val="004A6D0E"/>
    <w:rsid w:val="004B03AD"/>
    <w:rsid w:val="004B41A7"/>
    <w:rsid w:val="004D1329"/>
    <w:rsid w:val="004D3F8F"/>
    <w:rsid w:val="004F1533"/>
    <w:rsid w:val="004F21C5"/>
    <w:rsid w:val="004F5AE7"/>
    <w:rsid w:val="004F6E3C"/>
    <w:rsid w:val="005045C3"/>
    <w:rsid w:val="00511E4B"/>
    <w:rsid w:val="00517FD4"/>
    <w:rsid w:val="00520903"/>
    <w:rsid w:val="00530B86"/>
    <w:rsid w:val="00545E7A"/>
    <w:rsid w:val="00547FE5"/>
    <w:rsid w:val="005665CD"/>
    <w:rsid w:val="00576A02"/>
    <w:rsid w:val="00580802"/>
    <w:rsid w:val="00590ABE"/>
    <w:rsid w:val="00591862"/>
    <w:rsid w:val="005A64E3"/>
    <w:rsid w:val="005B0506"/>
    <w:rsid w:val="005C3747"/>
    <w:rsid w:val="005C42F0"/>
    <w:rsid w:val="005C5B1C"/>
    <w:rsid w:val="005D02FE"/>
    <w:rsid w:val="005D4017"/>
    <w:rsid w:val="005D67A7"/>
    <w:rsid w:val="005E7844"/>
    <w:rsid w:val="005F11A1"/>
    <w:rsid w:val="006107B8"/>
    <w:rsid w:val="00611133"/>
    <w:rsid w:val="00614A3D"/>
    <w:rsid w:val="006172C9"/>
    <w:rsid w:val="00626061"/>
    <w:rsid w:val="00633E21"/>
    <w:rsid w:val="0065312F"/>
    <w:rsid w:val="00670DF1"/>
    <w:rsid w:val="0067360F"/>
    <w:rsid w:val="00686F0A"/>
    <w:rsid w:val="006A0450"/>
    <w:rsid w:val="006A2BE6"/>
    <w:rsid w:val="006A5AE4"/>
    <w:rsid w:val="006D368F"/>
    <w:rsid w:val="006F32D9"/>
    <w:rsid w:val="006F5FC4"/>
    <w:rsid w:val="00700F9F"/>
    <w:rsid w:val="00711392"/>
    <w:rsid w:val="00711430"/>
    <w:rsid w:val="007241E6"/>
    <w:rsid w:val="0073109A"/>
    <w:rsid w:val="00734F04"/>
    <w:rsid w:val="00737909"/>
    <w:rsid w:val="007436EC"/>
    <w:rsid w:val="00743883"/>
    <w:rsid w:val="00747F41"/>
    <w:rsid w:val="007515AE"/>
    <w:rsid w:val="00771F43"/>
    <w:rsid w:val="00776A74"/>
    <w:rsid w:val="00780EF9"/>
    <w:rsid w:val="007B492B"/>
    <w:rsid w:val="007C2D71"/>
    <w:rsid w:val="007C5A2C"/>
    <w:rsid w:val="007D502E"/>
    <w:rsid w:val="007E37A4"/>
    <w:rsid w:val="007F7139"/>
    <w:rsid w:val="0081560F"/>
    <w:rsid w:val="00816A5B"/>
    <w:rsid w:val="00826816"/>
    <w:rsid w:val="00827F74"/>
    <w:rsid w:val="00831B10"/>
    <w:rsid w:val="00854431"/>
    <w:rsid w:val="00891DF3"/>
    <w:rsid w:val="00897995"/>
    <w:rsid w:val="008A5530"/>
    <w:rsid w:val="008C1918"/>
    <w:rsid w:val="008C595E"/>
    <w:rsid w:val="008C79C3"/>
    <w:rsid w:val="008D4CB5"/>
    <w:rsid w:val="008E3B55"/>
    <w:rsid w:val="00901EA8"/>
    <w:rsid w:val="00902F5E"/>
    <w:rsid w:val="00904B9E"/>
    <w:rsid w:val="00912420"/>
    <w:rsid w:val="0092181E"/>
    <w:rsid w:val="00930E18"/>
    <w:rsid w:val="00936972"/>
    <w:rsid w:val="00942E1A"/>
    <w:rsid w:val="009473F1"/>
    <w:rsid w:val="00957CC4"/>
    <w:rsid w:val="0096431F"/>
    <w:rsid w:val="00970A10"/>
    <w:rsid w:val="0097116A"/>
    <w:rsid w:val="0099204F"/>
    <w:rsid w:val="009A2FFA"/>
    <w:rsid w:val="009A4D8B"/>
    <w:rsid w:val="009A5E61"/>
    <w:rsid w:val="009B0E27"/>
    <w:rsid w:val="009B1FD1"/>
    <w:rsid w:val="009B7075"/>
    <w:rsid w:val="009C015D"/>
    <w:rsid w:val="009C365C"/>
    <w:rsid w:val="009C6C48"/>
    <w:rsid w:val="009E364A"/>
    <w:rsid w:val="009E653D"/>
    <w:rsid w:val="009E7D6D"/>
    <w:rsid w:val="00A01E4D"/>
    <w:rsid w:val="00A047D4"/>
    <w:rsid w:val="00A16773"/>
    <w:rsid w:val="00A16EDC"/>
    <w:rsid w:val="00A35E27"/>
    <w:rsid w:val="00A6515C"/>
    <w:rsid w:val="00A75CFC"/>
    <w:rsid w:val="00A771D3"/>
    <w:rsid w:val="00A96150"/>
    <w:rsid w:val="00AA00BA"/>
    <w:rsid w:val="00AA786B"/>
    <w:rsid w:val="00AB49E4"/>
    <w:rsid w:val="00AC3832"/>
    <w:rsid w:val="00AD3515"/>
    <w:rsid w:val="00AD6D88"/>
    <w:rsid w:val="00AE2AF3"/>
    <w:rsid w:val="00B05188"/>
    <w:rsid w:val="00B1644A"/>
    <w:rsid w:val="00B23CFE"/>
    <w:rsid w:val="00B363EE"/>
    <w:rsid w:val="00B45E39"/>
    <w:rsid w:val="00B461B2"/>
    <w:rsid w:val="00B469E8"/>
    <w:rsid w:val="00B93F4B"/>
    <w:rsid w:val="00BA6CA2"/>
    <w:rsid w:val="00BC0AC3"/>
    <w:rsid w:val="00BC5708"/>
    <w:rsid w:val="00BD275D"/>
    <w:rsid w:val="00BD2EFE"/>
    <w:rsid w:val="00BD79A2"/>
    <w:rsid w:val="00BE3D8D"/>
    <w:rsid w:val="00BE5B9E"/>
    <w:rsid w:val="00C0226F"/>
    <w:rsid w:val="00C031CF"/>
    <w:rsid w:val="00C11472"/>
    <w:rsid w:val="00C11777"/>
    <w:rsid w:val="00C17CBB"/>
    <w:rsid w:val="00C21C54"/>
    <w:rsid w:val="00C31728"/>
    <w:rsid w:val="00C42240"/>
    <w:rsid w:val="00C42A0B"/>
    <w:rsid w:val="00C60575"/>
    <w:rsid w:val="00C607BE"/>
    <w:rsid w:val="00C7496D"/>
    <w:rsid w:val="00C758C7"/>
    <w:rsid w:val="00C76DA2"/>
    <w:rsid w:val="00C775C5"/>
    <w:rsid w:val="00C81171"/>
    <w:rsid w:val="00C814DB"/>
    <w:rsid w:val="00C82E18"/>
    <w:rsid w:val="00CB4D99"/>
    <w:rsid w:val="00CC3450"/>
    <w:rsid w:val="00CC4AD8"/>
    <w:rsid w:val="00CC7372"/>
    <w:rsid w:val="00CE09A2"/>
    <w:rsid w:val="00CE2347"/>
    <w:rsid w:val="00CE3380"/>
    <w:rsid w:val="00CE587D"/>
    <w:rsid w:val="00CE7286"/>
    <w:rsid w:val="00CE72CD"/>
    <w:rsid w:val="00CF10C6"/>
    <w:rsid w:val="00D02D47"/>
    <w:rsid w:val="00D114F4"/>
    <w:rsid w:val="00D1155E"/>
    <w:rsid w:val="00D12429"/>
    <w:rsid w:val="00D25A79"/>
    <w:rsid w:val="00D405C5"/>
    <w:rsid w:val="00D51A2D"/>
    <w:rsid w:val="00D63F1E"/>
    <w:rsid w:val="00D76E63"/>
    <w:rsid w:val="00D93B06"/>
    <w:rsid w:val="00DA0CE9"/>
    <w:rsid w:val="00DA2F93"/>
    <w:rsid w:val="00DA34FF"/>
    <w:rsid w:val="00DB10B4"/>
    <w:rsid w:val="00DC0B01"/>
    <w:rsid w:val="00DC2FFB"/>
    <w:rsid w:val="00DD7AD5"/>
    <w:rsid w:val="00DE03C2"/>
    <w:rsid w:val="00DF18FC"/>
    <w:rsid w:val="00DF56A5"/>
    <w:rsid w:val="00E032EA"/>
    <w:rsid w:val="00E0330F"/>
    <w:rsid w:val="00E12DC9"/>
    <w:rsid w:val="00E26324"/>
    <w:rsid w:val="00E26E5F"/>
    <w:rsid w:val="00E36B01"/>
    <w:rsid w:val="00E44302"/>
    <w:rsid w:val="00E62E41"/>
    <w:rsid w:val="00E6342C"/>
    <w:rsid w:val="00E829F1"/>
    <w:rsid w:val="00E82AFD"/>
    <w:rsid w:val="00E86330"/>
    <w:rsid w:val="00E93049"/>
    <w:rsid w:val="00EA3009"/>
    <w:rsid w:val="00EA440B"/>
    <w:rsid w:val="00EA7A76"/>
    <w:rsid w:val="00EB1ABE"/>
    <w:rsid w:val="00EC313C"/>
    <w:rsid w:val="00EC7CCE"/>
    <w:rsid w:val="00ED1F1B"/>
    <w:rsid w:val="00ED4952"/>
    <w:rsid w:val="00EE1201"/>
    <w:rsid w:val="00EE55E6"/>
    <w:rsid w:val="00EE6B45"/>
    <w:rsid w:val="00F004B8"/>
    <w:rsid w:val="00F07768"/>
    <w:rsid w:val="00F1087D"/>
    <w:rsid w:val="00F16B48"/>
    <w:rsid w:val="00F23011"/>
    <w:rsid w:val="00F24198"/>
    <w:rsid w:val="00F261A6"/>
    <w:rsid w:val="00F274D5"/>
    <w:rsid w:val="00F36548"/>
    <w:rsid w:val="00F43398"/>
    <w:rsid w:val="00F61B01"/>
    <w:rsid w:val="00F64120"/>
    <w:rsid w:val="00F84501"/>
    <w:rsid w:val="00F95032"/>
    <w:rsid w:val="00FA69FB"/>
    <w:rsid w:val="00FB2730"/>
    <w:rsid w:val="00FB7FA6"/>
    <w:rsid w:val="00FD4D7E"/>
    <w:rsid w:val="00FE195D"/>
    <w:rsid w:val="00FE2E7B"/>
    <w:rsid w:val="00FE3D72"/>
    <w:rsid w:val="00FF0621"/>
    <w:rsid w:val="00FF2894"/>
    <w:rsid w:val="00FF46EA"/>
    <w:rsid w:val="00FF7E9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06CAF"/>
  <w15:docId w15:val="{38918262-76C4-44CA-80D1-7332E77A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113"/>
  </w:style>
  <w:style w:type="paragraph" w:styleId="Ttulo1">
    <w:name w:val="heading 1"/>
    <w:basedOn w:val="Normal"/>
    <w:next w:val="Normal"/>
    <w:link w:val="Ttulo1Char"/>
    <w:uiPriority w:val="9"/>
    <w:qFormat/>
    <w:rsid w:val="002A50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9"/>
    <w:qFormat/>
    <w:rsid w:val="00303968"/>
    <w:pPr>
      <w:keepNext/>
      <w:spacing w:after="0" w:line="240" w:lineRule="auto"/>
      <w:jc w:val="center"/>
      <w:outlineLvl w:val="1"/>
    </w:pPr>
    <w:rPr>
      <w:rFonts w:ascii="Times New Roman" w:eastAsia="Calibri" w:hAnsi="Times New Roman" w:cs="Times New Roma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1087D"/>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39"/>
    <w:rsid w:val="00F10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34"/>
    <w:qFormat/>
    <w:rsid w:val="00F1087D"/>
    <w:pPr>
      <w:ind w:left="720"/>
      <w:contextualSpacing/>
    </w:pPr>
  </w:style>
  <w:style w:type="character" w:styleId="Hyperlink">
    <w:name w:val="Hyperlink"/>
    <w:uiPriority w:val="99"/>
    <w:rsid w:val="00CC3450"/>
    <w:rPr>
      <w:color w:val="0000FF"/>
      <w:u w:val="single"/>
    </w:rPr>
  </w:style>
  <w:style w:type="paragraph" w:styleId="Corpodetexto">
    <w:name w:val="Body Text"/>
    <w:basedOn w:val="Normal"/>
    <w:link w:val="CorpodetextoChar"/>
    <w:uiPriority w:val="99"/>
    <w:semiHidden/>
    <w:unhideWhenUsed/>
    <w:rsid w:val="00AA786B"/>
    <w:pPr>
      <w:spacing w:after="0" w:line="240" w:lineRule="auto"/>
    </w:pPr>
    <w:rPr>
      <w:rFonts w:ascii="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AA786B"/>
    <w:rPr>
      <w:rFonts w:ascii="Times New Roman" w:hAnsi="Times New Roman" w:cs="Times New Roman"/>
      <w:sz w:val="24"/>
      <w:szCs w:val="24"/>
      <w:lang w:eastAsia="pt-BR"/>
    </w:rPr>
  </w:style>
  <w:style w:type="paragraph" w:styleId="Cabealho">
    <w:name w:val="header"/>
    <w:basedOn w:val="Normal"/>
    <w:link w:val="CabealhoChar"/>
    <w:unhideWhenUsed/>
    <w:rsid w:val="003039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3968"/>
  </w:style>
  <w:style w:type="paragraph" w:styleId="Rodap">
    <w:name w:val="footer"/>
    <w:basedOn w:val="Normal"/>
    <w:link w:val="RodapChar"/>
    <w:uiPriority w:val="99"/>
    <w:unhideWhenUsed/>
    <w:rsid w:val="00303968"/>
    <w:pPr>
      <w:tabs>
        <w:tab w:val="center" w:pos="4252"/>
        <w:tab w:val="right" w:pos="8504"/>
      </w:tabs>
      <w:spacing w:after="0" w:line="240" w:lineRule="auto"/>
    </w:pPr>
  </w:style>
  <w:style w:type="character" w:customStyle="1" w:styleId="RodapChar">
    <w:name w:val="Rodapé Char"/>
    <w:basedOn w:val="Fontepargpadro"/>
    <w:link w:val="Rodap"/>
    <w:uiPriority w:val="99"/>
    <w:rsid w:val="00303968"/>
  </w:style>
  <w:style w:type="character" w:customStyle="1" w:styleId="Ttulo2Char">
    <w:name w:val="Título 2 Char"/>
    <w:basedOn w:val="Fontepargpadro"/>
    <w:link w:val="Ttulo2"/>
    <w:uiPriority w:val="99"/>
    <w:rsid w:val="00303968"/>
    <w:rPr>
      <w:rFonts w:ascii="Times New Roman" w:eastAsia="Calibri" w:hAnsi="Times New Roman" w:cs="Times New Roman"/>
      <w:b/>
      <w:sz w:val="32"/>
      <w:szCs w:val="20"/>
      <w:lang w:eastAsia="pt-BR"/>
    </w:rPr>
  </w:style>
  <w:style w:type="character" w:styleId="HiperlinkVisitado">
    <w:name w:val="FollowedHyperlink"/>
    <w:basedOn w:val="Fontepargpadro"/>
    <w:uiPriority w:val="99"/>
    <w:semiHidden/>
    <w:unhideWhenUsed/>
    <w:rsid w:val="00232D1B"/>
    <w:rPr>
      <w:color w:val="954F72" w:themeColor="followedHyperlink"/>
      <w:u w:val="single"/>
    </w:rPr>
  </w:style>
  <w:style w:type="paragraph" w:styleId="Textodebalo">
    <w:name w:val="Balloon Text"/>
    <w:basedOn w:val="Normal"/>
    <w:link w:val="TextodebaloChar"/>
    <w:uiPriority w:val="99"/>
    <w:semiHidden/>
    <w:unhideWhenUsed/>
    <w:rsid w:val="0052090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0903"/>
    <w:rPr>
      <w:rFonts w:ascii="Segoe UI" w:hAnsi="Segoe UI" w:cs="Segoe UI"/>
      <w:sz w:val="18"/>
      <w:szCs w:val="18"/>
    </w:rPr>
  </w:style>
  <w:style w:type="character" w:customStyle="1" w:styleId="MenoPendente1">
    <w:name w:val="Menção Pendente1"/>
    <w:basedOn w:val="Fontepargpadro"/>
    <w:uiPriority w:val="99"/>
    <w:semiHidden/>
    <w:unhideWhenUsed/>
    <w:rsid w:val="00854431"/>
    <w:rPr>
      <w:color w:val="605E5C"/>
      <w:shd w:val="clear" w:color="auto" w:fill="E1DFDD"/>
    </w:rPr>
  </w:style>
  <w:style w:type="character" w:customStyle="1" w:styleId="Ttulo1Char">
    <w:name w:val="Título 1 Char"/>
    <w:basedOn w:val="Fontepargpadro"/>
    <w:link w:val="Ttulo1"/>
    <w:uiPriority w:val="9"/>
    <w:rsid w:val="002A502B"/>
    <w:rPr>
      <w:rFonts w:asciiTheme="majorHAnsi" w:eastAsiaTheme="majorEastAsia" w:hAnsiTheme="majorHAnsi" w:cstheme="majorBidi"/>
      <w:color w:val="2E74B5" w:themeColor="accent1" w:themeShade="BF"/>
      <w:sz w:val="32"/>
      <w:szCs w:val="32"/>
    </w:rPr>
  </w:style>
  <w:style w:type="character" w:customStyle="1" w:styleId="PargrafodaListaChar">
    <w:name w:val="Parágrafo da Lista Char"/>
    <w:link w:val="PargrafodaLista"/>
    <w:uiPriority w:val="34"/>
    <w:qFormat/>
    <w:locked/>
    <w:rsid w:val="00A16773"/>
  </w:style>
  <w:style w:type="character" w:styleId="MenoPendente">
    <w:name w:val="Unresolved Mention"/>
    <w:basedOn w:val="Fontepargpadro"/>
    <w:uiPriority w:val="99"/>
    <w:semiHidden/>
    <w:unhideWhenUsed/>
    <w:rsid w:val="00504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6396">
      <w:bodyDiv w:val="1"/>
      <w:marLeft w:val="0"/>
      <w:marRight w:val="0"/>
      <w:marTop w:val="0"/>
      <w:marBottom w:val="0"/>
      <w:divBdr>
        <w:top w:val="none" w:sz="0" w:space="0" w:color="auto"/>
        <w:left w:val="none" w:sz="0" w:space="0" w:color="auto"/>
        <w:bottom w:val="none" w:sz="0" w:space="0" w:color="auto"/>
        <w:right w:val="none" w:sz="0" w:space="0" w:color="auto"/>
      </w:divBdr>
    </w:div>
    <w:div w:id="127817421">
      <w:bodyDiv w:val="1"/>
      <w:marLeft w:val="0"/>
      <w:marRight w:val="0"/>
      <w:marTop w:val="0"/>
      <w:marBottom w:val="0"/>
      <w:divBdr>
        <w:top w:val="none" w:sz="0" w:space="0" w:color="auto"/>
        <w:left w:val="none" w:sz="0" w:space="0" w:color="auto"/>
        <w:bottom w:val="none" w:sz="0" w:space="0" w:color="auto"/>
        <w:right w:val="none" w:sz="0" w:space="0" w:color="auto"/>
      </w:divBdr>
    </w:div>
    <w:div w:id="198663516">
      <w:bodyDiv w:val="1"/>
      <w:marLeft w:val="0"/>
      <w:marRight w:val="0"/>
      <w:marTop w:val="0"/>
      <w:marBottom w:val="0"/>
      <w:divBdr>
        <w:top w:val="none" w:sz="0" w:space="0" w:color="auto"/>
        <w:left w:val="none" w:sz="0" w:space="0" w:color="auto"/>
        <w:bottom w:val="none" w:sz="0" w:space="0" w:color="auto"/>
        <w:right w:val="none" w:sz="0" w:space="0" w:color="auto"/>
      </w:divBdr>
    </w:div>
    <w:div w:id="263148516">
      <w:bodyDiv w:val="1"/>
      <w:marLeft w:val="0"/>
      <w:marRight w:val="0"/>
      <w:marTop w:val="0"/>
      <w:marBottom w:val="0"/>
      <w:divBdr>
        <w:top w:val="none" w:sz="0" w:space="0" w:color="auto"/>
        <w:left w:val="none" w:sz="0" w:space="0" w:color="auto"/>
        <w:bottom w:val="none" w:sz="0" w:space="0" w:color="auto"/>
        <w:right w:val="none" w:sz="0" w:space="0" w:color="auto"/>
      </w:divBdr>
    </w:div>
    <w:div w:id="420487059">
      <w:bodyDiv w:val="1"/>
      <w:marLeft w:val="0"/>
      <w:marRight w:val="0"/>
      <w:marTop w:val="0"/>
      <w:marBottom w:val="0"/>
      <w:divBdr>
        <w:top w:val="none" w:sz="0" w:space="0" w:color="auto"/>
        <w:left w:val="none" w:sz="0" w:space="0" w:color="auto"/>
        <w:bottom w:val="none" w:sz="0" w:space="0" w:color="auto"/>
        <w:right w:val="none" w:sz="0" w:space="0" w:color="auto"/>
      </w:divBdr>
    </w:div>
    <w:div w:id="439374505">
      <w:bodyDiv w:val="1"/>
      <w:marLeft w:val="0"/>
      <w:marRight w:val="0"/>
      <w:marTop w:val="0"/>
      <w:marBottom w:val="0"/>
      <w:divBdr>
        <w:top w:val="none" w:sz="0" w:space="0" w:color="auto"/>
        <w:left w:val="none" w:sz="0" w:space="0" w:color="auto"/>
        <w:bottom w:val="none" w:sz="0" w:space="0" w:color="auto"/>
        <w:right w:val="none" w:sz="0" w:space="0" w:color="auto"/>
      </w:divBdr>
    </w:div>
    <w:div w:id="507713998">
      <w:bodyDiv w:val="1"/>
      <w:marLeft w:val="0"/>
      <w:marRight w:val="0"/>
      <w:marTop w:val="0"/>
      <w:marBottom w:val="0"/>
      <w:divBdr>
        <w:top w:val="none" w:sz="0" w:space="0" w:color="auto"/>
        <w:left w:val="none" w:sz="0" w:space="0" w:color="auto"/>
        <w:bottom w:val="none" w:sz="0" w:space="0" w:color="auto"/>
        <w:right w:val="none" w:sz="0" w:space="0" w:color="auto"/>
      </w:divBdr>
    </w:div>
    <w:div w:id="567305924">
      <w:bodyDiv w:val="1"/>
      <w:marLeft w:val="0"/>
      <w:marRight w:val="0"/>
      <w:marTop w:val="0"/>
      <w:marBottom w:val="0"/>
      <w:divBdr>
        <w:top w:val="none" w:sz="0" w:space="0" w:color="auto"/>
        <w:left w:val="none" w:sz="0" w:space="0" w:color="auto"/>
        <w:bottom w:val="none" w:sz="0" w:space="0" w:color="auto"/>
        <w:right w:val="none" w:sz="0" w:space="0" w:color="auto"/>
      </w:divBdr>
    </w:div>
    <w:div w:id="885411380">
      <w:bodyDiv w:val="1"/>
      <w:marLeft w:val="0"/>
      <w:marRight w:val="0"/>
      <w:marTop w:val="0"/>
      <w:marBottom w:val="0"/>
      <w:divBdr>
        <w:top w:val="none" w:sz="0" w:space="0" w:color="auto"/>
        <w:left w:val="none" w:sz="0" w:space="0" w:color="auto"/>
        <w:bottom w:val="none" w:sz="0" w:space="0" w:color="auto"/>
        <w:right w:val="none" w:sz="0" w:space="0" w:color="auto"/>
      </w:divBdr>
    </w:div>
    <w:div w:id="1047265687">
      <w:bodyDiv w:val="1"/>
      <w:marLeft w:val="0"/>
      <w:marRight w:val="0"/>
      <w:marTop w:val="0"/>
      <w:marBottom w:val="0"/>
      <w:divBdr>
        <w:top w:val="none" w:sz="0" w:space="0" w:color="auto"/>
        <w:left w:val="none" w:sz="0" w:space="0" w:color="auto"/>
        <w:bottom w:val="none" w:sz="0" w:space="0" w:color="auto"/>
        <w:right w:val="none" w:sz="0" w:space="0" w:color="auto"/>
      </w:divBdr>
    </w:div>
    <w:div w:id="1105999461">
      <w:bodyDiv w:val="1"/>
      <w:marLeft w:val="0"/>
      <w:marRight w:val="0"/>
      <w:marTop w:val="0"/>
      <w:marBottom w:val="0"/>
      <w:divBdr>
        <w:top w:val="none" w:sz="0" w:space="0" w:color="auto"/>
        <w:left w:val="none" w:sz="0" w:space="0" w:color="auto"/>
        <w:bottom w:val="none" w:sz="0" w:space="0" w:color="auto"/>
        <w:right w:val="none" w:sz="0" w:space="0" w:color="auto"/>
      </w:divBdr>
    </w:div>
    <w:div w:id="1160730437">
      <w:bodyDiv w:val="1"/>
      <w:marLeft w:val="0"/>
      <w:marRight w:val="0"/>
      <w:marTop w:val="0"/>
      <w:marBottom w:val="0"/>
      <w:divBdr>
        <w:top w:val="none" w:sz="0" w:space="0" w:color="auto"/>
        <w:left w:val="none" w:sz="0" w:space="0" w:color="auto"/>
        <w:bottom w:val="none" w:sz="0" w:space="0" w:color="auto"/>
        <w:right w:val="none" w:sz="0" w:space="0" w:color="auto"/>
      </w:divBdr>
    </w:div>
    <w:div w:id="1180393109">
      <w:bodyDiv w:val="1"/>
      <w:marLeft w:val="0"/>
      <w:marRight w:val="0"/>
      <w:marTop w:val="0"/>
      <w:marBottom w:val="0"/>
      <w:divBdr>
        <w:top w:val="none" w:sz="0" w:space="0" w:color="auto"/>
        <w:left w:val="none" w:sz="0" w:space="0" w:color="auto"/>
        <w:bottom w:val="none" w:sz="0" w:space="0" w:color="auto"/>
        <w:right w:val="none" w:sz="0" w:space="0" w:color="auto"/>
      </w:divBdr>
    </w:div>
    <w:div w:id="1209564642">
      <w:bodyDiv w:val="1"/>
      <w:marLeft w:val="0"/>
      <w:marRight w:val="0"/>
      <w:marTop w:val="0"/>
      <w:marBottom w:val="0"/>
      <w:divBdr>
        <w:top w:val="none" w:sz="0" w:space="0" w:color="auto"/>
        <w:left w:val="none" w:sz="0" w:space="0" w:color="auto"/>
        <w:bottom w:val="none" w:sz="0" w:space="0" w:color="auto"/>
        <w:right w:val="none" w:sz="0" w:space="0" w:color="auto"/>
      </w:divBdr>
    </w:div>
    <w:div w:id="1309358495">
      <w:bodyDiv w:val="1"/>
      <w:marLeft w:val="0"/>
      <w:marRight w:val="0"/>
      <w:marTop w:val="0"/>
      <w:marBottom w:val="0"/>
      <w:divBdr>
        <w:top w:val="none" w:sz="0" w:space="0" w:color="auto"/>
        <w:left w:val="none" w:sz="0" w:space="0" w:color="auto"/>
        <w:bottom w:val="none" w:sz="0" w:space="0" w:color="auto"/>
        <w:right w:val="none" w:sz="0" w:space="0" w:color="auto"/>
      </w:divBdr>
    </w:div>
    <w:div w:id="1522932426">
      <w:bodyDiv w:val="1"/>
      <w:marLeft w:val="0"/>
      <w:marRight w:val="0"/>
      <w:marTop w:val="0"/>
      <w:marBottom w:val="0"/>
      <w:divBdr>
        <w:top w:val="none" w:sz="0" w:space="0" w:color="auto"/>
        <w:left w:val="none" w:sz="0" w:space="0" w:color="auto"/>
        <w:bottom w:val="none" w:sz="0" w:space="0" w:color="auto"/>
        <w:right w:val="none" w:sz="0" w:space="0" w:color="auto"/>
      </w:divBdr>
    </w:div>
    <w:div w:id="1582569968">
      <w:bodyDiv w:val="1"/>
      <w:marLeft w:val="0"/>
      <w:marRight w:val="0"/>
      <w:marTop w:val="0"/>
      <w:marBottom w:val="0"/>
      <w:divBdr>
        <w:top w:val="none" w:sz="0" w:space="0" w:color="auto"/>
        <w:left w:val="none" w:sz="0" w:space="0" w:color="auto"/>
        <w:bottom w:val="none" w:sz="0" w:space="0" w:color="auto"/>
        <w:right w:val="none" w:sz="0" w:space="0" w:color="auto"/>
      </w:divBdr>
    </w:div>
    <w:div w:id="1675572665">
      <w:bodyDiv w:val="1"/>
      <w:marLeft w:val="0"/>
      <w:marRight w:val="0"/>
      <w:marTop w:val="0"/>
      <w:marBottom w:val="0"/>
      <w:divBdr>
        <w:top w:val="none" w:sz="0" w:space="0" w:color="auto"/>
        <w:left w:val="none" w:sz="0" w:space="0" w:color="auto"/>
        <w:bottom w:val="none" w:sz="0" w:space="0" w:color="auto"/>
        <w:right w:val="none" w:sz="0" w:space="0" w:color="auto"/>
      </w:divBdr>
    </w:div>
    <w:div w:id="1751854320">
      <w:bodyDiv w:val="1"/>
      <w:marLeft w:val="0"/>
      <w:marRight w:val="0"/>
      <w:marTop w:val="0"/>
      <w:marBottom w:val="0"/>
      <w:divBdr>
        <w:top w:val="none" w:sz="0" w:space="0" w:color="auto"/>
        <w:left w:val="none" w:sz="0" w:space="0" w:color="auto"/>
        <w:bottom w:val="none" w:sz="0" w:space="0" w:color="auto"/>
        <w:right w:val="none" w:sz="0" w:space="0" w:color="auto"/>
      </w:divBdr>
    </w:div>
    <w:div w:id="1768889010">
      <w:bodyDiv w:val="1"/>
      <w:marLeft w:val="0"/>
      <w:marRight w:val="0"/>
      <w:marTop w:val="0"/>
      <w:marBottom w:val="0"/>
      <w:divBdr>
        <w:top w:val="none" w:sz="0" w:space="0" w:color="auto"/>
        <w:left w:val="none" w:sz="0" w:space="0" w:color="auto"/>
        <w:bottom w:val="none" w:sz="0" w:space="0" w:color="auto"/>
        <w:right w:val="none" w:sz="0" w:space="0" w:color="auto"/>
      </w:divBdr>
    </w:div>
    <w:div w:id="1771007212">
      <w:bodyDiv w:val="1"/>
      <w:marLeft w:val="0"/>
      <w:marRight w:val="0"/>
      <w:marTop w:val="0"/>
      <w:marBottom w:val="0"/>
      <w:divBdr>
        <w:top w:val="none" w:sz="0" w:space="0" w:color="auto"/>
        <w:left w:val="none" w:sz="0" w:space="0" w:color="auto"/>
        <w:bottom w:val="none" w:sz="0" w:space="0" w:color="auto"/>
        <w:right w:val="none" w:sz="0" w:space="0" w:color="auto"/>
      </w:divBdr>
    </w:div>
    <w:div w:id="2037922044">
      <w:bodyDiv w:val="1"/>
      <w:marLeft w:val="0"/>
      <w:marRight w:val="0"/>
      <w:marTop w:val="0"/>
      <w:marBottom w:val="0"/>
      <w:divBdr>
        <w:top w:val="none" w:sz="0" w:space="0" w:color="auto"/>
        <w:left w:val="none" w:sz="0" w:space="0" w:color="auto"/>
        <w:bottom w:val="none" w:sz="0" w:space="0" w:color="auto"/>
        <w:right w:val="none" w:sz="0" w:space="0" w:color="auto"/>
      </w:divBdr>
    </w:div>
    <w:div w:id="2049379147">
      <w:bodyDiv w:val="1"/>
      <w:marLeft w:val="0"/>
      <w:marRight w:val="0"/>
      <w:marTop w:val="0"/>
      <w:marBottom w:val="0"/>
      <w:divBdr>
        <w:top w:val="none" w:sz="0" w:space="0" w:color="auto"/>
        <w:left w:val="none" w:sz="0" w:space="0" w:color="auto"/>
        <w:bottom w:val="none" w:sz="0" w:space="0" w:color="auto"/>
        <w:right w:val="none" w:sz="0" w:space="0" w:color="auto"/>
      </w:divBdr>
    </w:div>
    <w:div w:id="2072534027">
      <w:bodyDiv w:val="1"/>
      <w:marLeft w:val="0"/>
      <w:marRight w:val="0"/>
      <w:marTop w:val="0"/>
      <w:marBottom w:val="0"/>
      <w:divBdr>
        <w:top w:val="none" w:sz="0" w:space="0" w:color="auto"/>
        <w:left w:val="none" w:sz="0" w:space="0" w:color="auto"/>
        <w:bottom w:val="none" w:sz="0" w:space="0" w:color="auto"/>
        <w:right w:val="none" w:sz="0" w:space="0" w:color="auto"/>
      </w:divBdr>
    </w:div>
    <w:div w:id="211689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patricialeiloeira.com.br" TargetMode="External"/><Relationship Id="rId13" Type="http://schemas.openxmlformats.org/officeDocument/2006/relationships/hyperlink" Target="http://www.wsleiloes.com.b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sleiloes.com.br/" TargetMode="External"/><Relationship Id="rId12" Type="http://schemas.openxmlformats.org/officeDocument/2006/relationships/hyperlink" Target="mailto:contato@patricialeiloeira.com.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tricialeiloeira.com.br" TargetMode="External"/><Relationship Id="rId5" Type="http://schemas.openxmlformats.org/officeDocument/2006/relationships/footnotes" Target="footnotes.xml"/><Relationship Id="rId15" Type="http://schemas.openxmlformats.org/officeDocument/2006/relationships/hyperlink" Target="mailto:contato@patricialeiloeira.com.br" TargetMode="External"/><Relationship Id="rId10" Type="http://schemas.openxmlformats.org/officeDocument/2006/relationships/hyperlink" Target="mailto:contato@patricialeiloeira.com.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atricialeiloeira.com.br" TargetMode="External"/><Relationship Id="rId14" Type="http://schemas.openxmlformats.org/officeDocument/2006/relationships/hyperlink" Target="http://www.patricialeiloeira.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18</Pages>
  <Words>6225</Words>
  <Characters>33620</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Patrícia Leiloeira</cp:lastModifiedBy>
  <cp:revision>55</cp:revision>
  <cp:lastPrinted>2020-04-07T17:55:00Z</cp:lastPrinted>
  <dcterms:created xsi:type="dcterms:W3CDTF">2023-04-25T11:02:00Z</dcterms:created>
  <dcterms:modified xsi:type="dcterms:W3CDTF">2023-11-27T12:55:00Z</dcterms:modified>
</cp:coreProperties>
</file>